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8D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b/>
          <w:bCs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 xml:space="preserve">В Магнитогорске юристы-волонтеры </w:t>
      </w:r>
      <w:r>
        <w:rPr>
          <w:rFonts w:ascii="PT Astra Serif" w:hAnsi="PT Astra Serif" w:cs="Times New Roman"/>
          <w:b/>
          <w:bCs/>
          <w:color w:val="0F1115"/>
        </w:rPr>
        <w:t>проводят</w:t>
      </w:r>
      <w:r w:rsidRPr="006E02F4">
        <w:rPr>
          <w:rFonts w:ascii="PT Astra Serif" w:hAnsi="PT Astra Serif" w:cs="Times New Roman"/>
          <w:b/>
          <w:bCs/>
          <w:color w:val="0F1115"/>
        </w:rPr>
        <w:t xml:space="preserve"> бесплатные консультации на базе детской библиотеки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</w:p>
    <w:p w:rsidR="001E438D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color w:val="0F1115"/>
        </w:rPr>
        <w:t xml:space="preserve">В городе Магнитогорске стартовал социальный проект по оказанию бесплатной юридической помощи льготным категориям граждан. Консультации проводят юристы-волонтеры Юридического центра «Практика </w:t>
      </w:r>
      <w:proofErr w:type="spellStart"/>
      <w:r w:rsidRPr="006E02F4">
        <w:rPr>
          <w:rFonts w:ascii="PT Astra Serif" w:hAnsi="PT Astra Serif" w:cs="Times New Roman"/>
          <w:color w:val="0F1115"/>
        </w:rPr>
        <w:t>pro</w:t>
      </w:r>
      <w:proofErr w:type="spellEnd"/>
      <w:r w:rsidRPr="006E02F4">
        <w:rPr>
          <w:rFonts w:ascii="PT Astra Serif" w:hAnsi="PT Astra Serif" w:cs="Times New Roman"/>
          <w:color w:val="0F1115"/>
        </w:rPr>
        <w:t xml:space="preserve"> </w:t>
      </w:r>
      <w:proofErr w:type="spellStart"/>
      <w:r w:rsidRPr="006E02F4">
        <w:rPr>
          <w:rFonts w:ascii="PT Astra Serif" w:hAnsi="PT Astra Serif" w:cs="Times New Roman"/>
          <w:color w:val="0F1115"/>
        </w:rPr>
        <w:t>bono</w:t>
      </w:r>
      <w:proofErr w:type="spellEnd"/>
      <w:r w:rsidRPr="006E02F4">
        <w:rPr>
          <w:rFonts w:ascii="PT Astra Serif" w:hAnsi="PT Astra Serif" w:cs="Times New Roman"/>
          <w:color w:val="0F1115"/>
        </w:rPr>
        <w:t>» (Челябинская область)</w:t>
      </w:r>
      <w:r>
        <w:rPr>
          <w:rFonts w:ascii="PT Astra Serif" w:hAnsi="PT Astra Serif" w:cs="Times New Roman"/>
          <w:color w:val="0F1115"/>
        </w:rPr>
        <w:t>.</w:t>
      </w:r>
      <w:r w:rsidRPr="006E02F4">
        <w:rPr>
          <w:rFonts w:ascii="PT Astra Serif" w:hAnsi="PT Astra Serif" w:cs="Times New Roman"/>
          <w:color w:val="0F1115"/>
        </w:rPr>
        <w:t xml:space="preserve"> 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color w:val="0F1115"/>
        </w:rPr>
        <w:t>Площадкой для приема стала Детская библиотека № 9</w:t>
      </w:r>
      <w:r>
        <w:rPr>
          <w:rFonts w:ascii="PT Astra Serif" w:hAnsi="PT Astra Serif" w:cs="Times New Roman"/>
          <w:color w:val="0F1115"/>
        </w:rPr>
        <w:t xml:space="preserve">                                          г. Магнитогорска</w:t>
      </w:r>
      <w:r w:rsidRPr="006E02F4">
        <w:rPr>
          <w:rFonts w:ascii="PT Astra Serif" w:hAnsi="PT Astra Serif" w:cs="Times New Roman"/>
          <w:color w:val="0F1115"/>
        </w:rPr>
        <w:t>.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b/>
          <w:bCs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Чем проект отличается от существующих городских услуг?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color w:val="0F1115"/>
        </w:rPr>
        <w:br/>
      </w:r>
      <w:r>
        <w:rPr>
          <w:rFonts w:ascii="PT Astra Serif" w:hAnsi="PT Astra Serif" w:cs="Times New Roman"/>
          <w:color w:val="0F1115"/>
        </w:rPr>
        <w:t xml:space="preserve">          </w:t>
      </w:r>
      <w:r w:rsidRPr="006E02F4">
        <w:rPr>
          <w:rFonts w:ascii="PT Astra Serif" w:hAnsi="PT Astra Serif" w:cs="Times New Roman"/>
          <w:color w:val="0F1115"/>
        </w:rPr>
        <w:t xml:space="preserve">В отличие от стандартных юридических консультаций, где помощь часто ограничивается устным советом, волонтеры Юридического центра «Практика </w:t>
      </w:r>
      <w:proofErr w:type="spellStart"/>
      <w:r w:rsidRPr="006E02F4">
        <w:rPr>
          <w:rFonts w:ascii="PT Astra Serif" w:hAnsi="PT Astra Serif" w:cs="Times New Roman"/>
          <w:color w:val="0F1115"/>
        </w:rPr>
        <w:t>pro</w:t>
      </w:r>
      <w:proofErr w:type="spellEnd"/>
      <w:r w:rsidRPr="006E02F4">
        <w:rPr>
          <w:rFonts w:ascii="PT Astra Serif" w:hAnsi="PT Astra Serif" w:cs="Times New Roman"/>
          <w:color w:val="0F1115"/>
        </w:rPr>
        <w:t xml:space="preserve"> </w:t>
      </w:r>
      <w:proofErr w:type="spellStart"/>
      <w:r w:rsidRPr="006E02F4">
        <w:rPr>
          <w:rFonts w:ascii="PT Astra Serif" w:hAnsi="PT Astra Serif" w:cs="Times New Roman"/>
          <w:color w:val="0F1115"/>
        </w:rPr>
        <w:t>bono</w:t>
      </w:r>
      <w:proofErr w:type="spellEnd"/>
      <w:r w:rsidRPr="006E02F4">
        <w:rPr>
          <w:rFonts w:ascii="PT Astra Serif" w:hAnsi="PT Astra Serif" w:cs="Times New Roman"/>
          <w:color w:val="0F1115"/>
        </w:rPr>
        <w:t xml:space="preserve"> в Челябинской области» предлагают </w:t>
      </w:r>
      <w:r w:rsidRPr="006E02F4">
        <w:rPr>
          <w:rFonts w:ascii="PT Astra Serif" w:hAnsi="PT Astra Serif" w:cs="Times New Roman"/>
          <w:b/>
          <w:bCs/>
          <w:color w:val="0F1115"/>
        </w:rPr>
        <w:t>комплексную поддержку</w:t>
      </w:r>
      <w:r w:rsidRPr="006E02F4">
        <w:rPr>
          <w:rFonts w:ascii="PT Astra Serif" w:hAnsi="PT Astra Serif" w:cs="Times New Roman"/>
          <w:color w:val="0F1115"/>
        </w:rPr>
        <w:t>: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</w:p>
    <w:p w:rsidR="001E438D" w:rsidRPr="006E02F4" w:rsidRDefault="001E438D" w:rsidP="001E438D">
      <w:pPr>
        <w:numPr>
          <w:ilvl w:val="0"/>
          <w:numId w:val="3"/>
        </w:numPr>
        <w:shd w:val="clear" w:color="auto" w:fill="FFFFFF"/>
        <w:spacing w:after="160" w:line="259" w:lineRule="auto"/>
        <w:ind w:left="0"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Устная консультация</w:t>
      </w:r>
      <w:r w:rsidRPr="006E02F4">
        <w:rPr>
          <w:rFonts w:ascii="PT Astra Serif" w:hAnsi="PT Astra Serif" w:cs="Times New Roman"/>
          <w:color w:val="0F1115"/>
        </w:rPr>
        <w:t> — разъяснение прав и вариантов решения проблемы.</w:t>
      </w:r>
    </w:p>
    <w:p w:rsidR="001E438D" w:rsidRPr="006E02F4" w:rsidRDefault="001E438D" w:rsidP="001E438D">
      <w:pPr>
        <w:numPr>
          <w:ilvl w:val="0"/>
          <w:numId w:val="3"/>
        </w:numPr>
        <w:shd w:val="clear" w:color="auto" w:fill="FFFFFF"/>
        <w:spacing w:after="160" w:line="259" w:lineRule="auto"/>
        <w:ind w:left="0"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Письменная помощь</w:t>
      </w:r>
      <w:r w:rsidRPr="006E02F4">
        <w:rPr>
          <w:rFonts w:ascii="PT Astra Serif" w:hAnsi="PT Astra Serif" w:cs="Times New Roman"/>
          <w:color w:val="0F1115"/>
        </w:rPr>
        <w:t> — составление исковых заявлений, жалоб, ходатайств, претензий и других юридических документов (для дальнейшей подачи в суд или госорганы).</w:t>
      </w:r>
    </w:p>
    <w:p w:rsidR="001E438D" w:rsidRPr="006E02F4" w:rsidRDefault="001E438D" w:rsidP="001E438D">
      <w:pPr>
        <w:shd w:val="clear" w:color="auto" w:fill="FFFFFF"/>
        <w:jc w:val="both"/>
        <w:rPr>
          <w:rFonts w:ascii="PT Astra Serif" w:hAnsi="PT Astra Serif" w:cs="Times New Roman"/>
          <w:color w:val="0F1115"/>
        </w:rPr>
      </w:pPr>
    </w:p>
    <w:p w:rsidR="001E438D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b/>
          <w:bCs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Где и когда проходят консультации: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</w:p>
    <w:p w:rsidR="001E438D" w:rsidRPr="006E02F4" w:rsidRDefault="001E438D" w:rsidP="001E438D">
      <w:pPr>
        <w:numPr>
          <w:ilvl w:val="0"/>
          <w:numId w:val="1"/>
        </w:numPr>
        <w:shd w:val="clear" w:color="auto" w:fill="FFFFFF"/>
        <w:spacing w:after="160" w:line="259" w:lineRule="auto"/>
        <w:ind w:left="0"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Место:</w:t>
      </w:r>
      <w:r w:rsidRPr="006E02F4">
        <w:rPr>
          <w:rFonts w:ascii="PT Astra Serif" w:hAnsi="PT Astra Serif" w:cs="Times New Roman"/>
          <w:color w:val="0F1115"/>
        </w:rPr>
        <w:t> Детская библиотека № 9 (</w:t>
      </w:r>
      <w:r>
        <w:rPr>
          <w:rFonts w:ascii="PT Astra Serif" w:hAnsi="PT Astra Serif" w:cs="Times New Roman"/>
          <w:color w:val="0F1115"/>
        </w:rPr>
        <w:t xml:space="preserve">Челябинская область,                      </w:t>
      </w:r>
      <w:proofErr w:type="gramStart"/>
      <w:r w:rsidRPr="006E02F4">
        <w:rPr>
          <w:rFonts w:ascii="PT Astra Serif" w:hAnsi="PT Astra Serif" w:cs="Times New Roman"/>
          <w:color w:val="0F1115"/>
        </w:rPr>
        <w:t>г</w:t>
      </w:r>
      <w:proofErr w:type="gramEnd"/>
      <w:r w:rsidRPr="006E02F4">
        <w:rPr>
          <w:rFonts w:ascii="PT Astra Serif" w:hAnsi="PT Astra Serif" w:cs="Times New Roman"/>
          <w:color w:val="0F1115"/>
        </w:rPr>
        <w:t>. Магнитогорск, ул. им</w:t>
      </w:r>
      <w:r>
        <w:rPr>
          <w:rFonts w:ascii="PT Astra Serif" w:hAnsi="PT Astra Serif" w:cs="Times New Roman"/>
          <w:color w:val="0F1115"/>
        </w:rPr>
        <w:t>ени г</w:t>
      </w:r>
      <w:r w:rsidRPr="006E02F4">
        <w:rPr>
          <w:rFonts w:ascii="PT Astra Serif" w:hAnsi="PT Astra Serif" w:cs="Times New Roman"/>
          <w:color w:val="0F1115"/>
        </w:rPr>
        <w:t>азет</w:t>
      </w:r>
      <w:r>
        <w:rPr>
          <w:rFonts w:ascii="PT Astra Serif" w:hAnsi="PT Astra Serif" w:cs="Times New Roman"/>
          <w:color w:val="0F1115"/>
        </w:rPr>
        <w:t>ы</w:t>
      </w:r>
      <w:r w:rsidRPr="006E02F4">
        <w:rPr>
          <w:rFonts w:ascii="PT Astra Serif" w:hAnsi="PT Astra Serif" w:cs="Times New Roman"/>
          <w:color w:val="0F1115"/>
        </w:rPr>
        <w:t xml:space="preserve"> «Правд</w:t>
      </w:r>
      <w:r>
        <w:rPr>
          <w:rFonts w:ascii="PT Astra Serif" w:hAnsi="PT Astra Serif" w:cs="Times New Roman"/>
          <w:color w:val="0F1115"/>
        </w:rPr>
        <w:t>а</w:t>
      </w:r>
      <w:r w:rsidRPr="006E02F4">
        <w:rPr>
          <w:rFonts w:ascii="PT Astra Serif" w:hAnsi="PT Astra Serif" w:cs="Times New Roman"/>
          <w:color w:val="0F1115"/>
        </w:rPr>
        <w:t>», д. 53).</w:t>
      </w:r>
    </w:p>
    <w:p w:rsidR="001E438D" w:rsidRPr="006E02F4" w:rsidRDefault="001E438D" w:rsidP="001E438D">
      <w:pPr>
        <w:numPr>
          <w:ilvl w:val="0"/>
          <w:numId w:val="1"/>
        </w:numPr>
        <w:shd w:val="clear" w:color="auto" w:fill="FFFFFF"/>
        <w:spacing w:after="160" w:line="259" w:lineRule="auto"/>
        <w:ind w:left="0"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Дни и время</w:t>
      </w:r>
      <w:r>
        <w:rPr>
          <w:rFonts w:ascii="PT Astra Serif" w:hAnsi="PT Astra Serif" w:cs="Times New Roman"/>
          <w:b/>
          <w:bCs/>
          <w:color w:val="0F1115"/>
        </w:rPr>
        <w:t xml:space="preserve"> приема: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Среда:</w:t>
      </w:r>
      <w:r w:rsidRPr="006E02F4">
        <w:rPr>
          <w:rFonts w:ascii="PT Astra Serif" w:hAnsi="PT Astra Serif" w:cs="Times New Roman"/>
          <w:color w:val="0F1115"/>
        </w:rPr>
        <w:t xml:space="preserve"> с 16:00 до 18:00 (вечерний прием, продолжительность зависит от количества </w:t>
      </w:r>
      <w:proofErr w:type="gramStart"/>
      <w:r w:rsidRPr="006E02F4">
        <w:rPr>
          <w:rFonts w:ascii="PT Astra Serif" w:hAnsi="PT Astra Serif" w:cs="Times New Roman"/>
          <w:color w:val="0F1115"/>
        </w:rPr>
        <w:t>записавшихся</w:t>
      </w:r>
      <w:proofErr w:type="gramEnd"/>
      <w:r w:rsidRPr="006E02F4">
        <w:rPr>
          <w:rFonts w:ascii="PT Astra Serif" w:hAnsi="PT Astra Serif" w:cs="Times New Roman"/>
          <w:color w:val="0F1115"/>
        </w:rPr>
        <w:t>).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Пятница:</w:t>
      </w:r>
      <w:r w:rsidRPr="006E02F4">
        <w:rPr>
          <w:rFonts w:ascii="PT Astra Serif" w:hAnsi="PT Astra Serif" w:cs="Times New Roman"/>
          <w:color w:val="0F1115"/>
        </w:rPr>
        <w:t> с 11:00 до 13:00.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b/>
          <w:bCs/>
          <w:color w:val="0F1115"/>
        </w:rPr>
      </w:pP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b/>
          <w:bCs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Кто может получить помощь: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color w:val="0F1115"/>
        </w:rPr>
        <w:br/>
        <w:t>Проект ориентирован на льготные категории граждан. Консультации проводятся </w:t>
      </w:r>
      <w:r w:rsidRPr="006E02F4">
        <w:rPr>
          <w:rFonts w:ascii="PT Astra Serif" w:hAnsi="PT Astra Serif" w:cs="Times New Roman"/>
          <w:b/>
          <w:bCs/>
          <w:color w:val="0F1115"/>
        </w:rPr>
        <w:t>бесплатно</w:t>
      </w:r>
      <w:r w:rsidRPr="006E02F4">
        <w:rPr>
          <w:rFonts w:ascii="PT Astra Serif" w:hAnsi="PT Astra Serif" w:cs="Times New Roman"/>
          <w:color w:val="0F1115"/>
        </w:rPr>
        <w:t> по предварительной записи.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</w:p>
    <w:p w:rsidR="001E438D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b/>
          <w:bCs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По каким вопросам можно получить консультацию: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  <w:bookmarkStart w:id="0" w:name="_GoBack"/>
      <w:bookmarkEnd w:id="0"/>
    </w:p>
    <w:p w:rsidR="001E438D" w:rsidRPr="006E02F4" w:rsidRDefault="001E438D" w:rsidP="001E438D">
      <w:pPr>
        <w:numPr>
          <w:ilvl w:val="0"/>
          <w:numId w:val="2"/>
        </w:numPr>
        <w:shd w:val="clear" w:color="auto" w:fill="FFFFFF"/>
        <w:spacing w:after="160" w:line="259" w:lineRule="auto"/>
        <w:ind w:left="0"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Семейное право:</w:t>
      </w:r>
      <w:r w:rsidRPr="006E02F4">
        <w:rPr>
          <w:rFonts w:ascii="PT Astra Serif" w:hAnsi="PT Astra Serif" w:cs="Times New Roman"/>
          <w:color w:val="0F1115"/>
        </w:rPr>
        <w:t> развод, взыскание алиментов, раздел имущества, споры о детях.</w:t>
      </w:r>
    </w:p>
    <w:p w:rsidR="001E438D" w:rsidRPr="006E02F4" w:rsidRDefault="001E438D" w:rsidP="001E438D">
      <w:pPr>
        <w:numPr>
          <w:ilvl w:val="0"/>
          <w:numId w:val="2"/>
        </w:numPr>
        <w:shd w:val="clear" w:color="auto" w:fill="FFFFFF"/>
        <w:spacing w:after="160" w:line="259" w:lineRule="auto"/>
        <w:ind w:left="0"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lastRenderedPageBreak/>
        <w:t>Защита прав потребителей:</w:t>
      </w:r>
      <w:r w:rsidRPr="006E02F4">
        <w:rPr>
          <w:rFonts w:ascii="PT Astra Serif" w:hAnsi="PT Astra Serif" w:cs="Times New Roman"/>
          <w:color w:val="0F1115"/>
        </w:rPr>
        <w:t> возврат некачественного товара, споры с продавцами и исполнителями услуг.</w:t>
      </w:r>
    </w:p>
    <w:p w:rsidR="001E438D" w:rsidRPr="006E02F4" w:rsidRDefault="001E438D" w:rsidP="001E438D">
      <w:pPr>
        <w:numPr>
          <w:ilvl w:val="0"/>
          <w:numId w:val="2"/>
        </w:numPr>
        <w:shd w:val="clear" w:color="auto" w:fill="FFFFFF"/>
        <w:spacing w:after="160" w:line="259" w:lineRule="auto"/>
        <w:ind w:left="0"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Исполнительное производство:</w:t>
      </w:r>
      <w:r w:rsidRPr="006E02F4">
        <w:rPr>
          <w:rFonts w:ascii="PT Astra Serif" w:hAnsi="PT Astra Serif" w:cs="Times New Roman"/>
          <w:color w:val="0F1115"/>
        </w:rPr>
        <w:t> вопросы взаимодействия с судебными приставами, взыскание и списание долгов.</w:t>
      </w:r>
    </w:p>
    <w:p w:rsidR="001E438D" w:rsidRPr="006E02F4" w:rsidRDefault="001E438D" w:rsidP="001E438D">
      <w:pPr>
        <w:numPr>
          <w:ilvl w:val="0"/>
          <w:numId w:val="2"/>
        </w:numPr>
        <w:shd w:val="clear" w:color="auto" w:fill="FFFFFF"/>
        <w:spacing w:after="160" w:line="259" w:lineRule="auto"/>
        <w:ind w:left="0"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Подготовка документов:</w:t>
      </w:r>
      <w:r w:rsidRPr="006E02F4">
        <w:rPr>
          <w:rFonts w:ascii="PT Astra Serif" w:hAnsi="PT Astra Serif" w:cs="Times New Roman"/>
          <w:color w:val="0F1115"/>
        </w:rPr>
        <w:t> юристы помогают в составлении исковых заявлений, жалоб и претензий.</w:t>
      </w:r>
    </w:p>
    <w:p w:rsidR="001E438D" w:rsidRPr="006E02F4" w:rsidRDefault="001E438D" w:rsidP="001E438D">
      <w:pPr>
        <w:shd w:val="clear" w:color="auto" w:fill="FFFFFF"/>
        <w:ind w:left="709"/>
        <w:jc w:val="both"/>
        <w:rPr>
          <w:rFonts w:ascii="PT Astra Serif" w:hAnsi="PT Astra Serif" w:cs="Times New Roman"/>
          <w:color w:val="0F1115"/>
        </w:rPr>
      </w:pP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b/>
          <w:bCs/>
          <w:color w:val="0F1115"/>
        </w:rPr>
      </w:pPr>
      <w:r w:rsidRPr="006E02F4">
        <w:rPr>
          <w:rFonts w:ascii="PT Astra Serif" w:hAnsi="PT Astra Serif" w:cs="Times New Roman"/>
          <w:b/>
          <w:bCs/>
          <w:color w:val="0F1115"/>
        </w:rPr>
        <w:t>Как записаться на прием: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color w:val="0F1115"/>
        </w:rPr>
        <w:t>Запись обязательна и осуществляется по телефону: </w:t>
      </w:r>
      <w:r>
        <w:rPr>
          <w:rFonts w:ascii="PT Astra Serif" w:hAnsi="PT Astra Serif" w:cs="Times New Roman"/>
          <w:color w:val="0F1115"/>
        </w:rPr>
        <w:t xml:space="preserve">                                     </w:t>
      </w:r>
      <w:r w:rsidRPr="006E02F4">
        <w:rPr>
          <w:rFonts w:ascii="PT Astra Serif" w:hAnsi="PT Astra Serif" w:cs="Times New Roman"/>
          <w:b/>
          <w:bCs/>
          <w:color w:val="0F1115"/>
        </w:rPr>
        <w:t>8 (3519) 54-15-11</w:t>
      </w:r>
      <w:r w:rsidRPr="006E02F4">
        <w:rPr>
          <w:rFonts w:ascii="PT Astra Serif" w:hAnsi="PT Astra Serif" w:cs="Times New Roman"/>
          <w:color w:val="0F1115"/>
        </w:rPr>
        <w:t xml:space="preserve"> (Центр «Практика </w:t>
      </w:r>
      <w:proofErr w:type="spellStart"/>
      <w:r w:rsidRPr="006E02F4">
        <w:rPr>
          <w:rFonts w:ascii="PT Astra Serif" w:hAnsi="PT Astra Serif" w:cs="Times New Roman"/>
          <w:color w:val="0F1115"/>
        </w:rPr>
        <w:t>pro</w:t>
      </w:r>
      <w:proofErr w:type="spellEnd"/>
      <w:r w:rsidRPr="006E02F4">
        <w:rPr>
          <w:rFonts w:ascii="PT Astra Serif" w:hAnsi="PT Astra Serif" w:cs="Times New Roman"/>
          <w:color w:val="0F1115"/>
        </w:rPr>
        <w:t xml:space="preserve"> </w:t>
      </w:r>
      <w:proofErr w:type="spellStart"/>
      <w:r w:rsidRPr="006E02F4">
        <w:rPr>
          <w:rFonts w:ascii="PT Astra Serif" w:hAnsi="PT Astra Serif" w:cs="Times New Roman"/>
          <w:color w:val="0F1115"/>
        </w:rPr>
        <w:t>bono</w:t>
      </w:r>
      <w:proofErr w:type="spellEnd"/>
      <w:r w:rsidRPr="006E02F4">
        <w:rPr>
          <w:rFonts w:ascii="PT Astra Serif" w:hAnsi="PT Astra Serif" w:cs="Times New Roman"/>
          <w:color w:val="0F1115"/>
        </w:rPr>
        <w:t>»).</w:t>
      </w:r>
    </w:p>
    <w:p w:rsidR="001E438D" w:rsidRPr="006E02F4" w:rsidRDefault="001E438D" w:rsidP="001E438D">
      <w:pPr>
        <w:shd w:val="clear" w:color="auto" w:fill="FFFFFF"/>
        <w:ind w:firstLine="709"/>
        <w:jc w:val="both"/>
        <w:rPr>
          <w:rFonts w:ascii="PT Astra Serif" w:hAnsi="PT Astra Serif" w:cs="Times New Roman"/>
          <w:color w:val="0F1115"/>
        </w:rPr>
      </w:pPr>
      <w:r w:rsidRPr="006E02F4">
        <w:rPr>
          <w:rFonts w:ascii="PT Astra Serif" w:hAnsi="PT Astra Serif" w:cs="Times New Roman"/>
          <w:color w:val="0F1115"/>
        </w:rPr>
        <w:t>Также можно написать на электронную почту: </w:t>
      </w:r>
      <w:r>
        <w:rPr>
          <w:rFonts w:ascii="PT Astra Serif" w:hAnsi="PT Astra Serif" w:cs="Times New Roman"/>
          <w:color w:val="0F1115"/>
        </w:rPr>
        <w:t xml:space="preserve">                                        </w:t>
      </w:r>
      <w:proofErr w:type="spellStart"/>
      <w:r w:rsidRPr="006E02F4">
        <w:rPr>
          <w:rFonts w:ascii="PT Astra Serif" w:hAnsi="PT Astra Serif" w:cs="Times New Roman"/>
          <w:b/>
          <w:bCs/>
          <w:color w:val="0F1115"/>
        </w:rPr>
        <w:t>probono-ural@yandex.ru</w:t>
      </w:r>
      <w:proofErr w:type="spellEnd"/>
      <w:r w:rsidRPr="006E02F4">
        <w:rPr>
          <w:rFonts w:ascii="PT Astra Serif" w:hAnsi="PT Astra Serif" w:cs="Times New Roman"/>
          <w:color w:val="0F1115"/>
        </w:rPr>
        <w:t>.</w:t>
      </w:r>
    </w:p>
    <w:p w:rsidR="00B60843" w:rsidRDefault="00B60843"/>
    <w:sectPr w:rsidR="00B60843" w:rsidSect="00B60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931"/>
    <w:multiLevelType w:val="multilevel"/>
    <w:tmpl w:val="276E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57425C"/>
    <w:multiLevelType w:val="multilevel"/>
    <w:tmpl w:val="12EC6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FA5CE8"/>
    <w:multiLevelType w:val="multilevel"/>
    <w:tmpl w:val="EC46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38D"/>
    <w:rsid w:val="001E438D"/>
    <w:rsid w:val="00397B8B"/>
    <w:rsid w:val="009C5426"/>
    <w:rsid w:val="00B60843"/>
    <w:rsid w:val="00E06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8D"/>
    <w:pPr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А. Бирюков</dc:creator>
  <cp:keywords/>
  <dc:description/>
  <cp:lastModifiedBy>Александр А. Бирюков</cp:lastModifiedBy>
  <cp:revision>2</cp:revision>
  <dcterms:created xsi:type="dcterms:W3CDTF">2026-02-25T09:59:00Z</dcterms:created>
  <dcterms:modified xsi:type="dcterms:W3CDTF">2026-02-25T10:00:00Z</dcterms:modified>
</cp:coreProperties>
</file>