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780" w:rsidRDefault="00B66780" w:rsidP="00A00BC3">
      <w:pPr>
        <w:jc w:val="center"/>
        <w:rPr>
          <w:b/>
          <w:sz w:val="28"/>
          <w:szCs w:val="28"/>
        </w:rPr>
      </w:pPr>
      <w:r>
        <w:rPr>
          <w:b/>
          <w:sz w:val="28"/>
          <w:szCs w:val="28"/>
        </w:rPr>
        <w:t>Об</w:t>
      </w:r>
      <w:r w:rsidR="00EE60DA">
        <w:rPr>
          <w:b/>
          <w:sz w:val="28"/>
          <w:szCs w:val="28"/>
        </w:rPr>
        <w:t xml:space="preserve">общение деятельности по </w:t>
      </w:r>
      <w:r>
        <w:rPr>
          <w:b/>
          <w:sz w:val="28"/>
          <w:szCs w:val="28"/>
        </w:rPr>
        <w:t>совершени</w:t>
      </w:r>
      <w:r w:rsidR="00EE60DA">
        <w:rPr>
          <w:b/>
          <w:sz w:val="28"/>
          <w:szCs w:val="28"/>
        </w:rPr>
        <w:t>ю</w:t>
      </w:r>
      <w:r>
        <w:rPr>
          <w:b/>
          <w:sz w:val="28"/>
          <w:szCs w:val="28"/>
        </w:rPr>
        <w:t xml:space="preserve"> нотариальных действий </w:t>
      </w:r>
    </w:p>
    <w:p w:rsidR="00EE60DA" w:rsidRDefault="00D76335" w:rsidP="00A00BC3">
      <w:pPr>
        <w:jc w:val="center"/>
        <w:rPr>
          <w:b/>
          <w:sz w:val="28"/>
          <w:szCs w:val="28"/>
        </w:rPr>
      </w:pPr>
      <w:r w:rsidRPr="00D76335">
        <w:rPr>
          <w:b/>
          <w:sz w:val="28"/>
          <w:szCs w:val="28"/>
        </w:rPr>
        <w:t>должностными лицами органов местного самоуправления</w:t>
      </w:r>
      <w:r w:rsidR="00EE60DA">
        <w:rPr>
          <w:b/>
          <w:sz w:val="28"/>
          <w:szCs w:val="28"/>
        </w:rPr>
        <w:t xml:space="preserve"> </w:t>
      </w:r>
    </w:p>
    <w:p w:rsidR="00D76335" w:rsidRDefault="00EE60DA" w:rsidP="00A00BC3">
      <w:pPr>
        <w:jc w:val="center"/>
        <w:rPr>
          <w:b/>
          <w:sz w:val="28"/>
          <w:szCs w:val="28"/>
        </w:rPr>
      </w:pPr>
      <w:r>
        <w:rPr>
          <w:b/>
          <w:sz w:val="28"/>
          <w:szCs w:val="28"/>
        </w:rPr>
        <w:t>поселений Челябинской области</w:t>
      </w:r>
      <w:r w:rsidR="00D76335" w:rsidRPr="00D76335">
        <w:rPr>
          <w:b/>
          <w:sz w:val="28"/>
          <w:szCs w:val="28"/>
        </w:rPr>
        <w:t xml:space="preserve"> </w:t>
      </w:r>
      <w:r w:rsidR="00B66780">
        <w:rPr>
          <w:b/>
          <w:sz w:val="28"/>
          <w:szCs w:val="28"/>
        </w:rPr>
        <w:t>в</w:t>
      </w:r>
      <w:r w:rsidR="00D76335" w:rsidRPr="00D76335">
        <w:rPr>
          <w:b/>
          <w:sz w:val="28"/>
          <w:szCs w:val="28"/>
        </w:rPr>
        <w:t xml:space="preserve"> 20</w:t>
      </w:r>
      <w:r w:rsidR="00707982">
        <w:rPr>
          <w:b/>
          <w:sz w:val="28"/>
          <w:szCs w:val="28"/>
        </w:rPr>
        <w:t>20</w:t>
      </w:r>
      <w:r w:rsidR="00D76335" w:rsidRPr="00D76335">
        <w:rPr>
          <w:b/>
          <w:sz w:val="28"/>
          <w:szCs w:val="28"/>
        </w:rPr>
        <w:t xml:space="preserve"> год</w:t>
      </w:r>
      <w:r w:rsidR="00B66780">
        <w:rPr>
          <w:b/>
          <w:sz w:val="28"/>
          <w:szCs w:val="28"/>
        </w:rPr>
        <w:t>у</w:t>
      </w:r>
    </w:p>
    <w:p w:rsidR="00707982" w:rsidRPr="00D76335" w:rsidRDefault="00707982" w:rsidP="00A00BC3">
      <w:pPr>
        <w:jc w:val="center"/>
        <w:rPr>
          <w:b/>
          <w:sz w:val="28"/>
          <w:szCs w:val="28"/>
        </w:rPr>
      </w:pPr>
    </w:p>
    <w:p w:rsidR="008F7494" w:rsidRDefault="008F7494" w:rsidP="00A00BC3">
      <w:pPr>
        <w:spacing w:line="360" w:lineRule="exact"/>
        <w:jc w:val="both"/>
        <w:rPr>
          <w:sz w:val="28"/>
          <w:szCs w:val="28"/>
        </w:rPr>
      </w:pPr>
    </w:p>
    <w:p w:rsidR="00707982" w:rsidRPr="00C91209" w:rsidRDefault="0091586A" w:rsidP="00707982">
      <w:pPr>
        <w:ind w:firstLine="851"/>
        <w:jc w:val="both"/>
        <w:rPr>
          <w:sz w:val="28"/>
          <w:szCs w:val="28"/>
        </w:rPr>
      </w:pPr>
      <w:r>
        <w:rPr>
          <w:sz w:val="28"/>
          <w:szCs w:val="28"/>
        </w:rPr>
        <w:t xml:space="preserve"> </w:t>
      </w:r>
      <w:r w:rsidR="00345F15" w:rsidRPr="00A00BC3">
        <w:rPr>
          <w:sz w:val="28"/>
          <w:szCs w:val="28"/>
        </w:rPr>
        <w:t xml:space="preserve">         </w:t>
      </w:r>
    </w:p>
    <w:p w:rsidR="00707982" w:rsidRPr="00C91209" w:rsidRDefault="00707982" w:rsidP="00707982">
      <w:pPr>
        <w:ind w:firstLine="851"/>
        <w:jc w:val="both"/>
        <w:rPr>
          <w:sz w:val="28"/>
          <w:szCs w:val="28"/>
        </w:rPr>
      </w:pPr>
      <w:r w:rsidRPr="00C91209">
        <w:rPr>
          <w:sz w:val="28"/>
          <w:szCs w:val="28"/>
        </w:rPr>
        <w:t>Настоящее обобщение подготовлено по итогам ежегодного мониторинга деятельности по совершению нотариальных действий должностными лицами органов местного самоуправления Челябинской области, проведенного Управлением Министерства юстиции Российской Федерации по Челябинской области совместно с Челябинской областной нотариальной палатой в 2020 году</w:t>
      </w:r>
      <w:r>
        <w:rPr>
          <w:sz w:val="28"/>
          <w:szCs w:val="28"/>
        </w:rPr>
        <w:t>, в целях оказания методической помощи</w:t>
      </w:r>
      <w:r w:rsidRPr="00C91209">
        <w:rPr>
          <w:sz w:val="28"/>
          <w:szCs w:val="28"/>
        </w:rPr>
        <w:t>.</w:t>
      </w:r>
    </w:p>
    <w:p w:rsidR="00707982" w:rsidRPr="00C91209" w:rsidRDefault="00707982" w:rsidP="00707982">
      <w:pPr>
        <w:ind w:firstLine="851"/>
        <w:jc w:val="both"/>
        <w:rPr>
          <w:sz w:val="28"/>
          <w:szCs w:val="28"/>
        </w:rPr>
      </w:pPr>
      <w:r w:rsidRPr="00C91209">
        <w:rPr>
          <w:sz w:val="28"/>
          <w:szCs w:val="28"/>
        </w:rPr>
        <w:t>Конституция Российской Федерации (ст. 12) предусматривает, что органы местного самоуправления не входят в систему органов государственной власти. Вместе с тем органы местного самоуправления могут наделяться законом отдельными государственными полномочиями с передачей необходимых для их осуществления материальных и финансовых средств (</w:t>
      </w:r>
      <w:proofErr w:type="gramStart"/>
      <w:r w:rsidRPr="00C91209">
        <w:rPr>
          <w:sz w:val="28"/>
          <w:szCs w:val="28"/>
        </w:rPr>
        <w:t>ч</w:t>
      </w:r>
      <w:proofErr w:type="gramEnd"/>
      <w:r w:rsidRPr="00C91209">
        <w:rPr>
          <w:sz w:val="28"/>
          <w:szCs w:val="28"/>
        </w:rPr>
        <w:t xml:space="preserve">. 2 ст. 132 Конституции Российской Федерации). </w:t>
      </w:r>
    </w:p>
    <w:p w:rsidR="00707982" w:rsidRPr="00C91209" w:rsidRDefault="00707982" w:rsidP="00707982">
      <w:pPr>
        <w:ind w:firstLine="851"/>
        <w:jc w:val="both"/>
        <w:rPr>
          <w:sz w:val="28"/>
          <w:szCs w:val="28"/>
        </w:rPr>
      </w:pPr>
      <w:r w:rsidRPr="00C91209">
        <w:rPr>
          <w:sz w:val="28"/>
          <w:szCs w:val="28"/>
        </w:rPr>
        <w:t>Право на совершение нотариальных действий, предусмотренных законодательством, органами местного самоуправления закреплено Федеральным законом от 06.10.2003 № 131-ФЗ "Об общих принципах организации местного самоуправления в Российской Федерации" (</w:t>
      </w:r>
      <w:r w:rsidRPr="00C91209">
        <w:rPr>
          <w:color w:val="000000"/>
          <w:sz w:val="28"/>
          <w:szCs w:val="28"/>
        </w:rPr>
        <w:t>пункт 3 части 1 статьи 14.1, пункт 12 части 1 статьи 15.1).</w:t>
      </w:r>
    </w:p>
    <w:p w:rsidR="00707982" w:rsidRPr="00C91209" w:rsidRDefault="00707982" w:rsidP="00707982">
      <w:pPr>
        <w:autoSpaceDE w:val="0"/>
        <w:autoSpaceDN w:val="0"/>
        <w:adjustRightInd w:val="0"/>
        <w:ind w:firstLine="851"/>
        <w:jc w:val="both"/>
        <w:rPr>
          <w:sz w:val="28"/>
          <w:szCs w:val="28"/>
        </w:rPr>
      </w:pPr>
      <w:r w:rsidRPr="00C91209">
        <w:rPr>
          <w:sz w:val="28"/>
          <w:szCs w:val="28"/>
        </w:rPr>
        <w:t xml:space="preserve">Статьей 1 Основ законодательства Российской Федерации о нотариате   от 11.02.1993 № 4462-1 (далее - Основы) определено, что  </w:t>
      </w:r>
      <w:bookmarkStart w:id="0" w:name="Par0"/>
      <w:bookmarkEnd w:id="0"/>
      <w:r w:rsidRPr="00C91209">
        <w:rPr>
          <w:sz w:val="28"/>
          <w:szCs w:val="28"/>
        </w:rPr>
        <w:t xml:space="preserve">право совершать нотариальные действия, предусмотренные </w:t>
      </w:r>
      <w:hyperlink r:id="rId8" w:history="1">
        <w:r w:rsidRPr="00C91209">
          <w:rPr>
            <w:color w:val="0000FF"/>
            <w:sz w:val="28"/>
            <w:szCs w:val="28"/>
          </w:rPr>
          <w:t>статьей 37</w:t>
        </w:r>
      </w:hyperlink>
      <w:r w:rsidRPr="00C91209">
        <w:rPr>
          <w:sz w:val="28"/>
          <w:szCs w:val="28"/>
        </w:rPr>
        <w:t xml:space="preserve"> Основ, имеют следующие должностные лица местного самоуправления:</w:t>
      </w:r>
    </w:p>
    <w:p w:rsidR="00707982" w:rsidRPr="00C91209" w:rsidRDefault="00707982" w:rsidP="00707982">
      <w:pPr>
        <w:autoSpaceDE w:val="0"/>
        <w:autoSpaceDN w:val="0"/>
        <w:adjustRightInd w:val="0"/>
        <w:ind w:firstLine="851"/>
        <w:jc w:val="both"/>
        <w:rPr>
          <w:sz w:val="28"/>
          <w:szCs w:val="28"/>
        </w:rPr>
      </w:pPr>
      <w:r w:rsidRPr="00C91209">
        <w:rPr>
          <w:sz w:val="28"/>
          <w:szCs w:val="28"/>
        </w:rPr>
        <w:t>1) в поселении, в котором нет нотариуса, - глава местной администрации поселения и (или) уполномоченное должностное лицо местной администрации поселения;</w:t>
      </w:r>
    </w:p>
    <w:p w:rsidR="00707982" w:rsidRPr="00C91209" w:rsidRDefault="00707982" w:rsidP="00707982">
      <w:pPr>
        <w:autoSpaceDE w:val="0"/>
        <w:autoSpaceDN w:val="0"/>
        <w:adjustRightInd w:val="0"/>
        <w:ind w:firstLine="851"/>
        <w:jc w:val="both"/>
        <w:rPr>
          <w:sz w:val="28"/>
          <w:szCs w:val="28"/>
        </w:rPr>
      </w:pPr>
      <w:r w:rsidRPr="00C91209">
        <w:rPr>
          <w:sz w:val="28"/>
          <w:szCs w:val="28"/>
        </w:rPr>
        <w:t>2) в расположенном на межселенной территории населенном пункте, в котором нет нотариуса, - глава местной администрации муниципального района и (или) уполномоченное должностное лицо местной администрации муниципального района;</w:t>
      </w:r>
    </w:p>
    <w:p w:rsidR="00707982" w:rsidRPr="00C91209" w:rsidRDefault="00707982" w:rsidP="00707982">
      <w:pPr>
        <w:autoSpaceDE w:val="0"/>
        <w:autoSpaceDN w:val="0"/>
        <w:adjustRightInd w:val="0"/>
        <w:ind w:firstLine="851"/>
        <w:jc w:val="both"/>
        <w:rPr>
          <w:sz w:val="28"/>
          <w:szCs w:val="28"/>
        </w:rPr>
      </w:pPr>
      <w:r w:rsidRPr="00C91209">
        <w:rPr>
          <w:sz w:val="28"/>
          <w:szCs w:val="28"/>
        </w:rPr>
        <w:t>3) во входящем в состав территории муниципального округа, городского округа населенном пункте, не являющемся его административным центром, в котором нет нотариуса, - уполномоченное должностное лицо местной администрации муниципального округа, городского округа в случае, если такое должностное лицо в соответствии со своей должностной инструкцией исполняет должностные обязанности в данном населенном пункте.</w:t>
      </w:r>
    </w:p>
    <w:p w:rsidR="00707982" w:rsidRPr="00C91209" w:rsidRDefault="00707982" w:rsidP="00707982">
      <w:pPr>
        <w:pStyle w:val="a7"/>
        <w:shd w:val="clear" w:color="auto" w:fill="FFFFFF"/>
        <w:spacing w:before="0" w:beforeAutospacing="0" w:after="0" w:afterAutospacing="0"/>
        <w:ind w:firstLine="851"/>
        <w:jc w:val="both"/>
        <w:textAlignment w:val="baseline"/>
        <w:rPr>
          <w:color w:val="000000"/>
          <w:sz w:val="28"/>
          <w:szCs w:val="28"/>
        </w:rPr>
      </w:pPr>
      <w:r w:rsidRPr="00C91209">
        <w:rPr>
          <w:color w:val="000000"/>
          <w:sz w:val="28"/>
          <w:szCs w:val="28"/>
        </w:rPr>
        <w:t>Документ, совершенный уполномоченным должностным лицом органа местного самоуправления, обладает равной юридической силой с документами, оформляемыми нотариусами, и влечет равные юридические последствия. </w:t>
      </w:r>
    </w:p>
    <w:p w:rsidR="00707982" w:rsidRPr="00C91209" w:rsidRDefault="00707982" w:rsidP="00707982">
      <w:pPr>
        <w:autoSpaceDE w:val="0"/>
        <w:autoSpaceDN w:val="0"/>
        <w:adjustRightInd w:val="0"/>
        <w:ind w:firstLine="851"/>
        <w:jc w:val="both"/>
        <w:rPr>
          <w:sz w:val="28"/>
          <w:szCs w:val="28"/>
        </w:rPr>
      </w:pPr>
      <w:r w:rsidRPr="00C91209">
        <w:rPr>
          <w:sz w:val="28"/>
          <w:szCs w:val="28"/>
        </w:rPr>
        <w:t xml:space="preserve">Законодатель, предусматривая право на совершение отдельных нотариальных действий органами местного самоуправления, гарантировал гражданам Российской Федерации возможность получения нотариальных услуг на </w:t>
      </w:r>
      <w:r w:rsidRPr="00C91209">
        <w:rPr>
          <w:sz w:val="28"/>
          <w:szCs w:val="28"/>
        </w:rPr>
        <w:lastRenderedPageBreak/>
        <w:t>территориях Российской Федерации, где учреждение должности нотариуса нецелесообразно по ряду причин (малонаселенная и (или) труднодоступная местность, экономическое развитие которой не позволяет нотариусу осуществлять нотариальную деятельность самостоятельно и т.д.).</w:t>
      </w:r>
    </w:p>
    <w:p w:rsidR="00707982" w:rsidRPr="00C91209" w:rsidRDefault="00707982" w:rsidP="00707982">
      <w:pPr>
        <w:ind w:firstLine="851"/>
        <w:jc w:val="both"/>
        <w:rPr>
          <w:sz w:val="28"/>
          <w:szCs w:val="28"/>
        </w:rPr>
      </w:pPr>
      <w:r w:rsidRPr="00C91209">
        <w:rPr>
          <w:sz w:val="28"/>
          <w:szCs w:val="28"/>
        </w:rPr>
        <w:t>Вместе с тем законодателем установлено ограничение круга лиц, в отношении которых должностные лица органов местного самоуправления имеют право совершать нотариальные действия. Ими могут быть только лица, зарегистрированные по месту жительства или месту пребывания в данных населенных пунктах (ст. 37 Основ).</w:t>
      </w:r>
    </w:p>
    <w:p w:rsidR="00707982" w:rsidRPr="00C91209" w:rsidRDefault="00707982" w:rsidP="00707982">
      <w:pPr>
        <w:ind w:firstLine="851"/>
        <w:jc w:val="both"/>
        <w:rPr>
          <w:sz w:val="28"/>
          <w:szCs w:val="28"/>
        </w:rPr>
      </w:pPr>
      <w:r w:rsidRPr="00C91209">
        <w:rPr>
          <w:sz w:val="28"/>
          <w:szCs w:val="28"/>
        </w:rPr>
        <w:t>Практика показывает, что положительным результатом наделения должностных лиц органов местного самоуправления правом совершать отдельные виды нотариальных действий, предусмотренных статьей 37 Основ, является своевременное оказание нотариальных услуг сельским жителям, которым теперь не нужно выезжать за пределы своего населенного пункта к нотариусу.</w:t>
      </w:r>
    </w:p>
    <w:p w:rsidR="00707982" w:rsidRPr="00C91209" w:rsidRDefault="00707982" w:rsidP="00707982">
      <w:pPr>
        <w:autoSpaceDE w:val="0"/>
        <w:autoSpaceDN w:val="0"/>
        <w:adjustRightInd w:val="0"/>
        <w:ind w:firstLine="851"/>
        <w:jc w:val="both"/>
        <w:rPr>
          <w:sz w:val="28"/>
          <w:szCs w:val="28"/>
        </w:rPr>
      </w:pPr>
      <w:r w:rsidRPr="00C91209">
        <w:rPr>
          <w:sz w:val="28"/>
          <w:szCs w:val="28"/>
        </w:rPr>
        <w:t>Право на совершение нотариальных действий главой местной администрации поселения возникает при вступлении его в должность без издания каких-либо дополнительных распорядительных документов.</w:t>
      </w:r>
    </w:p>
    <w:p w:rsidR="00707982" w:rsidRPr="00C91209" w:rsidRDefault="00707982" w:rsidP="00707982">
      <w:pPr>
        <w:autoSpaceDE w:val="0"/>
        <w:autoSpaceDN w:val="0"/>
        <w:adjustRightInd w:val="0"/>
        <w:ind w:firstLine="851"/>
        <w:jc w:val="both"/>
        <w:rPr>
          <w:sz w:val="28"/>
          <w:szCs w:val="28"/>
        </w:rPr>
      </w:pPr>
      <w:r w:rsidRPr="00C91209">
        <w:rPr>
          <w:sz w:val="28"/>
          <w:szCs w:val="28"/>
        </w:rPr>
        <w:t>Решением главы, в случае отсутствия в поселении или расположенном на межселенной территории населенном пункте нотариуса, совершение нотариальных действий может быть возложено на одно или нескольких должностных лиц местного самоуправления. В этом случае глава издает акт о наделении правом совершать нотариальные действия должностного лица местного самоуправления.</w:t>
      </w:r>
    </w:p>
    <w:p w:rsidR="00707982" w:rsidRPr="00C91209" w:rsidRDefault="00707982" w:rsidP="00707982">
      <w:pPr>
        <w:ind w:firstLine="851"/>
        <w:jc w:val="both"/>
        <w:rPr>
          <w:sz w:val="28"/>
          <w:szCs w:val="28"/>
        </w:rPr>
      </w:pPr>
      <w:r w:rsidRPr="00C91209">
        <w:rPr>
          <w:sz w:val="28"/>
          <w:szCs w:val="28"/>
        </w:rPr>
        <w:t>Непременным условием совершения нотариальных действий должностными лицами органов местного самоуправления служит факт отсутствия нотариуса в населенном пункте. Причем не временное отсутствие нотариуса (по причине отпуска, болезни либо по иным уважительным причинам), а отсутствие государственной нотариальной конторы либо нотариуса, занимающегося частной практикой на данной территории.</w:t>
      </w:r>
    </w:p>
    <w:p w:rsidR="00707982" w:rsidRPr="00C91209" w:rsidRDefault="00707982" w:rsidP="00707982">
      <w:pPr>
        <w:autoSpaceDE w:val="0"/>
        <w:autoSpaceDN w:val="0"/>
        <w:adjustRightInd w:val="0"/>
        <w:ind w:firstLine="851"/>
        <w:jc w:val="both"/>
        <w:rPr>
          <w:sz w:val="28"/>
          <w:szCs w:val="28"/>
        </w:rPr>
      </w:pPr>
      <w:r w:rsidRPr="00C91209">
        <w:rPr>
          <w:sz w:val="28"/>
          <w:szCs w:val="28"/>
        </w:rPr>
        <w:t xml:space="preserve">Ежегодно Управлением Министерства юстиции Российской Федерации по Челябинской области (далее – Управлением) совместно с Челябинской областной нотариальной палатой проводится мониторинг деятельности по совершению нотариальных действий должностными лицами органов местного самоуправления Челябинской области. </w:t>
      </w:r>
    </w:p>
    <w:p w:rsidR="00707982" w:rsidRPr="00C91209" w:rsidRDefault="00707982" w:rsidP="00707982">
      <w:pPr>
        <w:ind w:firstLine="851"/>
        <w:jc w:val="both"/>
        <w:rPr>
          <w:sz w:val="28"/>
          <w:szCs w:val="28"/>
        </w:rPr>
      </w:pPr>
      <w:r w:rsidRPr="00C91209">
        <w:rPr>
          <w:sz w:val="28"/>
          <w:szCs w:val="28"/>
        </w:rPr>
        <w:t xml:space="preserve">В настоящее время в 27 муниципальных районах Челябинской области имеется 240 городских и сельских поселений, в которых главы местных администраций поселений  и специально уполномоченные должностные лица местного самоуправления поселений имеют право совершать нотариальные действия. </w:t>
      </w:r>
    </w:p>
    <w:p w:rsidR="00707982" w:rsidRPr="00C91209" w:rsidRDefault="00707982" w:rsidP="00707982">
      <w:pPr>
        <w:ind w:firstLine="851"/>
        <w:jc w:val="both"/>
        <w:rPr>
          <w:sz w:val="28"/>
          <w:szCs w:val="28"/>
        </w:rPr>
      </w:pPr>
      <w:r w:rsidRPr="00C91209">
        <w:rPr>
          <w:sz w:val="28"/>
          <w:szCs w:val="28"/>
        </w:rPr>
        <w:t>Согласно представленной поселениями информации, в 2020 году нотариальные действия совершались в 81 поселении области, что составляет 34 % от общего числа поселений, в которых отсутствуют нота</w:t>
      </w:r>
      <w:r>
        <w:rPr>
          <w:sz w:val="28"/>
          <w:szCs w:val="28"/>
        </w:rPr>
        <w:t>риусы (2019 год – в 95 поселениях</w:t>
      </w:r>
      <w:r w:rsidRPr="00C91209">
        <w:rPr>
          <w:sz w:val="28"/>
          <w:szCs w:val="28"/>
        </w:rPr>
        <w:t>, что составляло 39%).</w:t>
      </w:r>
    </w:p>
    <w:p w:rsidR="00707982" w:rsidRDefault="00707982" w:rsidP="00707982">
      <w:pPr>
        <w:ind w:firstLine="851"/>
        <w:jc w:val="both"/>
        <w:rPr>
          <w:sz w:val="28"/>
          <w:szCs w:val="28"/>
        </w:rPr>
      </w:pPr>
      <w:r w:rsidRPr="00C91209">
        <w:rPr>
          <w:sz w:val="28"/>
          <w:szCs w:val="28"/>
        </w:rPr>
        <w:t>В 2020 году нотариальные действия совершались во всех поселениях Варненского, Троицкого и  Чесменского муниципальных районов Челябинской области.</w:t>
      </w:r>
    </w:p>
    <w:p w:rsidR="00707982" w:rsidRDefault="00707982" w:rsidP="00707982">
      <w:pPr>
        <w:ind w:firstLine="851"/>
        <w:jc w:val="both"/>
        <w:rPr>
          <w:sz w:val="28"/>
          <w:szCs w:val="28"/>
        </w:rPr>
      </w:pPr>
      <w:r w:rsidRPr="00C91209">
        <w:rPr>
          <w:sz w:val="28"/>
          <w:szCs w:val="28"/>
        </w:rPr>
        <w:lastRenderedPageBreak/>
        <w:t xml:space="preserve">Вместе с тем, должностными лицами местного самоуправления поселений Агаповского, Брединского, Верхнеуральского, </w:t>
      </w:r>
      <w:proofErr w:type="gramStart"/>
      <w:r w:rsidRPr="00C91209">
        <w:rPr>
          <w:sz w:val="28"/>
          <w:szCs w:val="28"/>
        </w:rPr>
        <w:t>Катав-Ивановского</w:t>
      </w:r>
      <w:proofErr w:type="gramEnd"/>
      <w:r w:rsidRPr="00C91209">
        <w:rPr>
          <w:sz w:val="28"/>
          <w:szCs w:val="28"/>
        </w:rPr>
        <w:t>, Красноармейского, Кусинского,    Нязепетровского и  Пластовского муниципальных районов Челябинской области нотариальные действия в отчетном периоде не совершались.</w:t>
      </w:r>
    </w:p>
    <w:p w:rsidR="00707982" w:rsidRDefault="00707982" w:rsidP="00707982">
      <w:pPr>
        <w:ind w:firstLine="851"/>
        <w:jc w:val="both"/>
        <w:rPr>
          <w:sz w:val="28"/>
          <w:szCs w:val="28"/>
        </w:rPr>
      </w:pPr>
      <w:r w:rsidRPr="00C91209">
        <w:rPr>
          <w:sz w:val="28"/>
          <w:szCs w:val="28"/>
        </w:rPr>
        <w:t>Наибольшее количество нотариальных действий традиционно совершается должностными лицами местного самоуправления Красногорского городского поселения Еманжелинского муниципального района  - 224 действия  (в 2019 году – 328 действий).</w:t>
      </w:r>
    </w:p>
    <w:p w:rsidR="00707982" w:rsidRDefault="00707982" w:rsidP="00707982">
      <w:pPr>
        <w:ind w:firstLine="851"/>
        <w:jc w:val="both"/>
        <w:rPr>
          <w:sz w:val="28"/>
          <w:szCs w:val="28"/>
        </w:rPr>
      </w:pPr>
      <w:r w:rsidRPr="00C91209">
        <w:rPr>
          <w:sz w:val="28"/>
          <w:szCs w:val="28"/>
        </w:rPr>
        <w:t xml:space="preserve"> Наименьшее количество нотариальных действий в 2020  году было совершено в  Уйско-Чебаркульском сельском поселении Октябрьского муниципального района (1 действие),  в Троицко-Совхозном сельском поселении Троицкого муниципального района  (3 действия),   в Вандышевском сельском поселении  Уского муниципального района (3 действия).   В   2019 году наименьшее количество нотариальных действий  было совершено  в  Миньярском  городском поселении Ашинского муниципального района (1 действие)  и в Саринском сельском поселении Кунашакского муниципального района (2 действия).  </w:t>
      </w:r>
    </w:p>
    <w:p w:rsidR="00707982" w:rsidRPr="00C91209" w:rsidRDefault="00707982" w:rsidP="00707982">
      <w:pPr>
        <w:ind w:firstLine="851"/>
        <w:jc w:val="both"/>
        <w:rPr>
          <w:sz w:val="28"/>
          <w:szCs w:val="28"/>
        </w:rPr>
      </w:pPr>
      <w:r w:rsidRPr="00C91209">
        <w:rPr>
          <w:sz w:val="28"/>
          <w:szCs w:val="28"/>
        </w:rPr>
        <w:t xml:space="preserve">Общее количество нотариальных действий, совершённых должностными лицами органов местного самоуправления поселений Челябинской области в 2020 году, составило 2704 действия (2019 год – 4847 действий), в том числе: </w:t>
      </w:r>
    </w:p>
    <w:p w:rsidR="00707982" w:rsidRPr="00C91209" w:rsidRDefault="00707982" w:rsidP="00707982">
      <w:pPr>
        <w:jc w:val="both"/>
        <w:rPr>
          <w:sz w:val="28"/>
          <w:szCs w:val="28"/>
        </w:rPr>
      </w:pPr>
      <w:r w:rsidRPr="00C91209">
        <w:rPr>
          <w:sz w:val="28"/>
          <w:szCs w:val="28"/>
        </w:rPr>
        <w:t xml:space="preserve">          - удостоверено 1 завещание (2019 год - 110); </w:t>
      </w:r>
    </w:p>
    <w:p w:rsidR="00707982" w:rsidRPr="00C91209" w:rsidRDefault="00707982" w:rsidP="00707982">
      <w:pPr>
        <w:jc w:val="both"/>
        <w:rPr>
          <w:sz w:val="28"/>
          <w:szCs w:val="28"/>
        </w:rPr>
      </w:pPr>
      <w:r w:rsidRPr="00C91209">
        <w:rPr>
          <w:sz w:val="28"/>
          <w:szCs w:val="28"/>
        </w:rPr>
        <w:t xml:space="preserve">          - удостоверено 1995 доверенностей (2019 год - 4045); </w:t>
      </w:r>
    </w:p>
    <w:p w:rsidR="00707982" w:rsidRPr="00C91209" w:rsidRDefault="00707982" w:rsidP="00707982">
      <w:pPr>
        <w:jc w:val="both"/>
        <w:rPr>
          <w:sz w:val="28"/>
          <w:szCs w:val="28"/>
        </w:rPr>
      </w:pPr>
      <w:r w:rsidRPr="00C91209">
        <w:rPr>
          <w:sz w:val="28"/>
          <w:szCs w:val="28"/>
        </w:rPr>
        <w:t xml:space="preserve">          - засвидетельствовано 459 копий документов и выписок из них (2019 год - 443);  </w:t>
      </w:r>
    </w:p>
    <w:p w:rsidR="00707982" w:rsidRPr="00C91209" w:rsidRDefault="00707982" w:rsidP="00707982">
      <w:pPr>
        <w:jc w:val="both"/>
        <w:rPr>
          <w:sz w:val="28"/>
          <w:szCs w:val="28"/>
        </w:rPr>
      </w:pPr>
      <w:r w:rsidRPr="00C91209">
        <w:rPr>
          <w:sz w:val="28"/>
          <w:szCs w:val="28"/>
        </w:rPr>
        <w:t xml:space="preserve">          - засвидетельствовано 227  подлинности  подписи на документах (2019 год - 231);  </w:t>
      </w:r>
    </w:p>
    <w:p w:rsidR="00707982" w:rsidRPr="00C91209" w:rsidRDefault="00707982" w:rsidP="00707982">
      <w:pPr>
        <w:jc w:val="both"/>
        <w:rPr>
          <w:sz w:val="28"/>
          <w:szCs w:val="28"/>
        </w:rPr>
      </w:pPr>
      <w:r w:rsidRPr="00C91209">
        <w:rPr>
          <w:sz w:val="28"/>
          <w:szCs w:val="28"/>
        </w:rPr>
        <w:t xml:space="preserve">          - выдано 10 дубликатов  (2019 год – 1);</w:t>
      </w:r>
    </w:p>
    <w:p w:rsidR="00707982" w:rsidRDefault="00707982" w:rsidP="00707982">
      <w:pPr>
        <w:jc w:val="both"/>
        <w:rPr>
          <w:sz w:val="28"/>
          <w:szCs w:val="28"/>
        </w:rPr>
      </w:pPr>
      <w:r w:rsidRPr="00C91209">
        <w:rPr>
          <w:sz w:val="28"/>
          <w:szCs w:val="28"/>
        </w:rPr>
        <w:t xml:space="preserve">          - совершено иных нотариальных действий -12 (2019 год - 14).</w:t>
      </w:r>
    </w:p>
    <w:p w:rsidR="00707982" w:rsidRPr="00C91209" w:rsidRDefault="00707982" w:rsidP="00707982">
      <w:pPr>
        <w:ind w:firstLine="851"/>
        <w:jc w:val="both"/>
        <w:rPr>
          <w:sz w:val="28"/>
          <w:szCs w:val="28"/>
        </w:rPr>
      </w:pPr>
      <w:r w:rsidRPr="00C91209">
        <w:rPr>
          <w:sz w:val="28"/>
          <w:szCs w:val="28"/>
        </w:rPr>
        <w:t xml:space="preserve">Количество нотариальных действий, совершенных должностными лицами местного самоуправления в 2020 году, по сравнению с 2019 годом, уменьшилось  на 2143  действия (44 %). </w:t>
      </w:r>
    </w:p>
    <w:p w:rsidR="00707982" w:rsidRPr="00C91209" w:rsidRDefault="00707982" w:rsidP="00707982">
      <w:pPr>
        <w:ind w:firstLine="851"/>
        <w:jc w:val="both"/>
        <w:rPr>
          <w:sz w:val="28"/>
          <w:szCs w:val="28"/>
        </w:rPr>
      </w:pPr>
      <w:r w:rsidRPr="00C91209">
        <w:rPr>
          <w:sz w:val="28"/>
          <w:szCs w:val="28"/>
        </w:rPr>
        <w:t>Законодатель, наделяя органы местного самоуправления правом на совершение нотариальных действий, строго определил их перечень.</w:t>
      </w:r>
    </w:p>
    <w:p w:rsidR="00707982" w:rsidRPr="00C91209" w:rsidRDefault="00707982" w:rsidP="00707982">
      <w:pPr>
        <w:ind w:firstLine="851"/>
        <w:jc w:val="both"/>
        <w:rPr>
          <w:sz w:val="28"/>
          <w:szCs w:val="28"/>
        </w:rPr>
      </w:pPr>
      <w:r w:rsidRPr="00C91209">
        <w:rPr>
          <w:sz w:val="28"/>
          <w:szCs w:val="28"/>
        </w:rPr>
        <w:t xml:space="preserve">Так, согласно ст. 37 Основ и Инструкции о порядке совершения нотариальных действий должностными лицами местного самоуправления, </w:t>
      </w:r>
      <w:r w:rsidRPr="00C91209">
        <w:rPr>
          <w:color w:val="000000"/>
          <w:sz w:val="28"/>
          <w:szCs w:val="28"/>
        </w:rPr>
        <w:t xml:space="preserve">утвержденной приказом Министерства юстиции Российской Федерации от  </w:t>
      </w:r>
      <w:r w:rsidRPr="00C91209">
        <w:rPr>
          <w:bCs/>
          <w:sz w:val="28"/>
          <w:szCs w:val="28"/>
        </w:rPr>
        <w:t>07.02.2020 N 16</w:t>
      </w:r>
      <w:r w:rsidRPr="00C91209">
        <w:rPr>
          <w:color w:val="000000"/>
          <w:sz w:val="28"/>
          <w:szCs w:val="28"/>
        </w:rPr>
        <w:t xml:space="preserve"> (далее – Инструкция)</w:t>
      </w:r>
      <w:r w:rsidRPr="00C91209">
        <w:rPr>
          <w:sz w:val="28"/>
          <w:szCs w:val="28"/>
        </w:rPr>
        <w:t>, органы местного самоуправления имеют право на совершение 12  нотариальных действий:</w:t>
      </w:r>
    </w:p>
    <w:p w:rsidR="00707982" w:rsidRPr="00C91209" w:rsidRDefault="00707982" w:rsidP="00707982">
      <w:pPr>
        <w:autoSpaceDE w:val="0"/>
        <w:autoSpaceDN w:val="0"/>
        <w:adjustRightInd w:val="0"/>
        <w:ind w:firstLine="851"/>
        <w:jc w:val="both"/>
        <w:rPr>
          <w:sz w:val="28"/>
          <w:szCs w:val="28"/>
        </w:rPr>
      </w:pPr>
      <w:r w:rsidRPr="00C91209">
        <w:rPr>
          <w:sz w:val="28"/>
          <w:szCs w:val="28"/>
        </w:rPr>
        <w:t>1) удостоверять доверенности, за исключением доверенностей на распоряжение недвижимым имуществом;</w:t>
      </w:r>
    </w:p>
    <w:p w:rsidR="00707982" w:rsidRPr="00C91209" w:rsidRDefault="00707982" w:rsidP="00707982">
      <w:pPr>
        <w:autoSpaceDE w:val="0"/>
        <w:autoSpaceDN w:val="0"/>
        <w:adjustRightInd w:val="0"/>
        <w:ind w:firstLine="851"/>
        <w:jc w:val="both"/>
        <w:rPr>
          <w:sz w:val="28"/>
          <w:szCs w:val="28"/>
        </w:rPr>
      </w:pPr>
      <w:r w:rsidRPr="00C91209">
        <w:rPr>
          <w:sz w:val="28"/>
          <w:szCs w:val="28"/>
        </w:rPr>
        <w:t>2) принимать меры по охране наследственного имущества путем производства описи наследственного имущества;</w:t>
      </w:r>
    </w:p>
    <w:p w:rsidR="00707982" w:rsidRPr="00C91209" w:rsidRDefault="00707982" w:rsidP="00707982">
      <w:pPr>
        <w:autoSpaceDE w:val="0"/>
        <w:autoSpaceDN w:val="0"/>
        <w:adjustRightInd w:val="0"/>
        <w:ind w:firstLine="851"/>
        <w:jc w:val="both"/>
        <w:rPr>
          <w:sz w:val="28"/>
          <w:szCs w:val="28"/>
        </w:rPr>
      </w:pPr>
      <w:r w:rsidRPr="00C91209">
        <w:rPr>
          <w:sz w:val="28"/>
          <w:szCs w:val="28"/>
        </w:rPr>
        <w:t>3) свидетельствовать верность копий документов и выписок из них;</w:t>
      </w:r>
    </w:p>
    <w:p w:rsidR="00707982" w:rsidRPr="00C91209" w:rsidRDefault="00707982" w:rsidP="00707982">
      <w:pPr>
        <w:autoSpaceDE w:val="0"/>
        <w:autoSpaceDN w:val="0"/>
        <w:adjustRightInd w:val="0"/>
        <w:ind w:firstLine="851"/>
        <w:jc w:val="both"/>
        <w:rPr>
          <w:sz w:val="28"/>
          <w:szCs w:val="28"/>
        </w:rPr>
      </w:pPr>
      <w:r w:rsidRPr="00C91209">
        <w:rPr>
          <w:sz w:val="28"/>
          <w:szCs w:val="28"/>
        </w:rPr>
        <w:t>4) свидетельствовать подлинность подписи на документах;</w:t>
      </w:r>
    </w:p>
    <w:p w:rsidR="00707982" w:rsidRPr="00C91209" w:rsidRDefault="00707982" w:rsidP="00707982">
      <w:pPr>
        <w:autoSpaceDE w:val="0"/>
        <w:autoSpaceDN w:val="0"/>
        <w:adjustRightInd w:val="0"/>
        <w:ind w:firstLine="851"/>
        <w:jc w:val="both"/>
        <w:rPr>
          <w:sz w:val="28"/>
          <w:szCs w:val="28"/>
        </w:rPr>
      </w:pPr>
      <w:r w:rsidRPr="00C91209">
        <w:rPr>
          <w:sz w:val="28"/>
          <w:szCs w:val="28"/>
        </w:rPr>
        <w:t>5) удостоверять сведения о лицах в случаях, предусмотренных законодательством Российской Федерации;</w:t>
      </w:r>
    </w:p>
    <w:p w:rsidR="00707982" w:rsidRPr="00C91209" w:rsidRDefault="00707982" w:rsidP="00707982">
      <w:pPr>
        <w:autoSpaceDE w:val="0"/>
        <w:autoSpaceDN w:val="0"/>
        <w:adjustRightInd w:val="0"/>
        <w:ind w:firstLine="851"/>
        <w:jc w:val="both"/>
        <w:rPr>
          <w:sz w:val="28"/>
          <w:szCs w:val="28"/>
        </w:rPr>
      </w:pPr>
      <w:r w:rsidRPr="00C91209">
        <w:rPr>
          <w:sz w:val="28"/>
          <w:szCs w:val="28"/>
        </w:rPr>
        <w:lastRenderedPageBreak/>
        <w:t>6) удостоверять факт нахождения гражданина в живых;</w:t>
      </w:r>
    </w:p>
    <w:p w:rsidR="00707982" w:rsidRPr="00C91209" w:rsidRDefault="00707982" w:rsidP="00707982">
      <w:pPr>
        <w:autoSpaceDE w:val="0"/>
        <w:autoSpaceDN w:val="0"/>
        <w:adjustRightInd w:val="0"/>
        <w:ind w:firstLine="851"/>
        <w:jc w:val="both"/>
        <w:rPr>
          <w:sz w:val="28"/>
          <w:szCs w:val="28"/>
        </w:rPr>
      </w:pPr>
      <w:r w:rsidRPr="00C91209">
        <w:rPr>
          <w:sz w:val="28"/>
          <w:szCs w:val="28"/>
        </w:rPr>
        <w:t>7) удостоверять тождественность собственноручной подписи инвалида по зрению, проживающего на территории соответствующего поселения или муниципального района, с факсимильным воспроизведением его собственноручной подписи;</w:t>
      </w:r>
    </w:p>
    <w:p w:rsidR="00707982" w:rsidRPr="00C91209" w:rsidRDefault="00707982" w:rsidP="00707982">
      <w:pPr>
        <w:autoSpaceDE w:val="0"/>
        <w:autoSpaceDN w:val="0"/>
        <w:adjustRightInd w:val="0"/>
        <w:ind w:firstLine="851"/>
        <w:jc w:val="both"/>
        <w:rPr>
          <w:sz w:val="28"/>
          <w:szCs w:val="28"/>
        </w:rPr>
      </w:pPr>
      <w:r w:rsidRPr="00C91209">
        <w:rPr>
          <w:sz w:val="28"/>
          <w:szCs w:val="28"/>
        </w:rPr>
        <w:t>8) удостоверять факт нахождения гражданина в определенном месте;</w:t>
      </w:r>
    </w:p>
    <w:p w:rsidR="00707982" w:rsidRPr="00C91209" w:rsidRDefault="00707982" w:rsidP="00707982">
      <w:pPr>
        <w:autoSpaceDE w:val="0"/>
        <w:autoSpaceDN w:val="0"/>
        <w:adjustRightInd w:val="0"/>
        <w:ind w:firstLine="851"/>
        <w:jc w:val="both"/>
        <w:rPr>
          <w:sz w:val="28"/>
          <w:szCs w:val="28"/>
        </w:rPr>
      </w:pPr>
      <w:r w:rsidRPr="00C91209">
        <w:rPr>
          <w:sz w:val="28"/>
          <w:szCs w:val="28"/>
        </w:rPr>
        <w:t>9) удостоверять тождественность гражданина с лицом, изображенным на фотографии;</w:t>
      </w:r>
    </w:p>
    <w:p w:rsidR="00707982" w:rsidRPr="00C91209" w:rsidRDefault="00707982" w:rsidP="00707982">
      <w:pPr>
        <w:autoSpaceDE w:val="0"/>
        <w:autoSpaceDN w:val="0"/>
        <w:adjustRightInd w:val="0"/>
        <w:ind w:firstLine="851"/>
        <w:jc w:val="both"/>
        <w:rPr>
          <w:sz w:val="28"/>
          <w:szCs w:val="28"/>
        </w:rPr>
      </w:pPr>
      <w:r w:rsidRPr="00C91209">
        <w:rPr>
          <w:sz w:val="28"/>
          <w:szCs w:val="28"/>
        </w:rPr>
        <w:t>10) удостоверять время предъявления документов;</w:t>
      </w:r>
    </w:p>
    <w:p w:rsidR="00707982" w:rsidRPr="00C91209" w:rsidRDefault="00707982" w:rsidP="00707982">
      <w:pPr>
        <w:autoSpaceDE w:val="0"/>
        <w:autoSpaceDN w:val="0"/>
        <w:adjustRightInd w:val="0"/>
        <w:ind w:firstLine="851"/>
        <w:jc w:val="both"/>
        <w:rPr>
          <w:sz w:val="28"/>
          <w:szCs w:val="28"/>
        </w:rPr>
      </w:pPr>
      <w:r w:rsidRPr="00C91209">
        <w:rPr>
          <w:sz w:val="28"/>
          <w:szCs w:val="28"/>
        </w:rPr>
        <w:t>11) удостоверять равнозначность электронного документа документу на бумажном носителе;</w:t>
      </w:r>
    </w:p>
    <w:p w:rsidR="00707982" w:rsidRPr="00C91209" w:rsidRDefault="00707982" w:rsidP="00707982">
      <w:pPr>
        <w:autoSpaceDE w:val="0"/>
        <w:autoSpaceDN w:val="0"/>
        <w:adjustRightInd w:val="0"/>
        <w:ind w:firstLine="851"/>
        <w:jc w:val="both"/>
        <w:rPr>
          <w:sz w:val="28"/>
          <w:szCs w:val="28"/>
        </w:rPr>
      </w:pPr>
      <w:r w:rsidRPr="00C91209">
        <w:rPr>
          <w:sz w:val="28"/>
          <w:szCs w:val="28"/>
        </w:rPr>
        <w:t>12) удостоверять равнозначность документа на бумажном носителе электронному документу.</w:t>
      </w:r>
    </w:p>
    <w:p w:rsidR="00707982" w:rsidRPr="00C91209" w:rsidRDefault="00707982" w:rsidP="00707982">
      <w:pPr>
        <w:autoSpaceDE w:val="0"/>
        <w:autoSpaceDN w:val="0"/>
        <w:adjustRightInd w:val="0"/>
        <w:ind w:firstLine="851"/>
        <w:jc w:val="both"/>
        <w:rPr>
          <w:sz w:val="28"/>
          <w:szCs w:val="28"/>
        </w:rPr>
      </w:pPr>
      <w:r w:rsidRPr="00C91209">
        <w:rPr>
          <w:sz w:val="28"/>
          <w:szCs w:val="28"/>
        </w:rPr>
        <w:t>Законодательными актами Российской Федерации должностным лицам местного самоуправления может быть предоставлено право на совершение иных нотариальных действий (</w:t>
      </w:r>
      <w:hyperlink r:id="rId9" w:history="1">
        <w:r w:rsidRPr="00C91209">
          <w:rPr>
            <w:color w:val="0000FF"/>
            <w:sz w:val="28"/>
            <w:szCs w:val="28"/>
          </w:rPr>
          <w:t>статья 37</w:t>
        </w:r>
      </w:hyperlink>
      <w:r w:rsidRPr="00C91209">
        <w:rPr>
          <w:sz w:val="28"/>
          <w:szCs w:val="28"/>
        </w:rPr>
        <w:t xml:space="preserve"> Основ).</w:t>
      </w:r>
    </w:p>
    <w:p w:rsidR="00707982" w:rsidRPr="00C91209" w:rsidRDefault="00707982" w:rsidP="00707982">
      <w:pPr>
        <w:ind w:firstLine="851"/>
        <w:jc w:val="both"/>
        <w:rPr>
          <w:sz w:val="28"/>
          <w:szCs w:val="28"/>
        </w:rPr>
      </w:pPr>
      <w:r w:rsidRPr="00C91209">
        <w:rPr>
          <w:sz w:val="28"/>
          <w:szCs w:val="28"/>
        </w:rPr>
        <w:t xml:space="preserve">С 1 сентября 2019 года вступил в силу Федеральный закон от 26.07.2019   </w:t>
      </w:r>
      <w:r>
        <w:rPr>
          <w:sz w:val="28"/>
          <w:szCs w:val="28"/>
        </w:rPr>
        <w:t xml:space="preserve">   </w:t>
      </w:r>
      <w:r w:rsidRPr="00C91209">
        <w:rPr>
          <w:sz w:val="28"/>
          <w:szCs w:val="28"/>
        </w:rPr>
        <w:t>№ 226-ФЗ «О внесении изменений в Основы законодательства Российской Федерации о нотариате и статью 16</w:t>
      </w:r>
      <w:r w:rsidRPr="00C91209">
        <w:rPr>
          <w:sz w:val="28"/>
          <w:szCs w:val="28"/>
          <w:vertAlign w:val="superscript"/>
        </w:rPr>
        <w:t xml:space="preserve">1 </w:t>
      </w:r>
      <w:r w:rsidRPr="00C91209">
        <w:rPr>
          <w:sz w:val="28"/>
          <w:szCs w:val="28"/>
        </w:rPr>
        <w:t>Федерального закона от 06.10.2003 № 131-ФЗ «Об общих принципах организации местного самоуправления в Российской Федерации».</w:t>
      </w:r>
    </w:p>
    <w:p w:rsidR="00707982" w:rsidRPr="00C91209" w:rsidRDefault="00707982" w:rsidP="00707982">
      <w:pPr>
        <w:ind w:firstLine="851"/>
        <w:jc w:val="both"/>
        <w:rPr>
          <w:sz w:val="28"/>
          <w:szCs w:val="28"/>
        </w:rPr>
      </w:pPr>
      <w:r w:rsidRPr="00C91209">
        <w:rPr>
          <w:sz w:val="28"/>
          <w:szCs w:val="28"/>
        </w:rPr>
        <w:t xml:space="preserve">В соответствии с указанным Федеральным законом из перечня видов нотариальных действий, которые совершают должностные лица органов местного самоуправления, исключены такие сложные нотариальные действия как </w:t>
      </w:r>
      <w:r w:rsidRPr="00C91209">
        <w:rPr>
          <w:b/>
          <w:sz w:val="28"/>
          <w:szCs w:val="28"/>
        </w:rPr>
        <w:t>удостоверение доверенности по распоряжению н</w:t>
      </w:r>
      <w:r>
        <w:rPr>
          <w:b/>
          <w:sz w:val="28"/>
          <w:szCs w:val="28"/>
        </w:rPr>
        <w:t xml:space="preserve">едвижимым имуществом и </w:t>
      </w:r>
      <w:r w:rsidRPr="00C91209">
        <w:rPr>
          <w:b/>
          <w:sz w:val="28"/>
          <w:szCs w:val="28"/>
        </w:rPr>
        <w:t>завещания</w:t>
      </w:r>
      <w:r w:rsidRPr="00C91209">
        <w:rPr>
          <w:sz w:val="28"/>
          <w:szCs w:val="28"/>
        </w:rPr>
        <w:t>.</w:t>
      </w:r>
    </w:p>
    <w:p w:rsidR="00707982" w:rsidRPr="00C91209" w:rsidRDefault="00707982" w:rsidP="00707982">
      <w:pPr>
        <w:ind w:firstLine="851"/>
        <w:jc w:val="both"/>
        <w:rPr>
          <w:sz w:val="28"/>
          <w:szCs w:val="28"/>
        </w:rPr>
      </w:pPr>
      <w:r w:rsidRPr="00C91209">
        <w:rPr>
          <w:sz w:val="28"/>
          <w:szCs w:val="28"/>
        </w:rPr>
        <w:t>Кроме того, за нотариальными палатами субъектов Российской Федерации закреплены новые полномочия по определению перечня поселений или населенных пунктов, входящих в состав нотариального округа, в которых отсутствует нотариус и имеется потребность в совершении нотариальных действий, и утверждению графика приема населения в указанных поселениях или населенных пунктах.</w:t>
      </w:r>
    </w:p>
    <w:p w:rsidR="00707982" w:rsidRDefault="00707982" w:rsidP="00707982">
      <w:pPr>
        <w:ind w:firstLine="851"/>
        <w:jc w:val="both"/>
        <w:rPr>
          <w:sz w:val="28"/>
          <w:szCs w:val="28"/>
        </w:rPr>
      </w:pPr>
      <w:r w:rsidRPr="00C91209">
        <w:rPr>
          <w:sz w:val="28"/>
          <w:szCs w:val="28"/>
        </w:rPr>
        <w:t xml:space="preserve">Решением Правления Челябинской областной нотариальной палаты каждое полугодие утверждается Перечень поселений и населенных пунктов, входящих в состав нотариального округа, в которых отсутствует нотариус и имеется потребность в совершении нотариальных действий (далее – Перечень) и график приема населения в указанных поселениях или населенных пунктах (далее – График). </w:t>
      </w:r>
      <w:r w:rsidRPr="00314B7F">
        <w:rPr>
          <w:sz w:val="28"/>
          <w:szCs w:val="28"/>
        </w:rPr>
        <w:t>Ежеквартально обновленный Перечень и График размещается на сайте Управления и Челябинской областной нотариальной палаты.</w:t>
      </w:r>
    </w:p>
    <w:p w:rsidR="00707982" w:rsidRPr="00C91209" w:rsidRDefault="00707982" w:rsidP="00707982">
      <w:pPr>
        <w:ind w:firstLine="851"/>
        <w:jc w:val="both"/>
        <w:rPr>
          <w:sz w:val="28"/>
          <w:szCs w:val="28"/>
        </w:rPr>
      </w:pPr>
      <w:r>
        <w:rPr>
          <w:sz w:val="28"/>
          <w:szCs w:val="28"/>
        </w:rPr>
        <w:t xml:space="preserve">По информации Челябинской областной нотариальной палаты в 2020 году потребность в совершении нотариальных действий в поселениях и населенных пунктах, где отсутствует нотариус, была невысокая. Так, нотариусами Челябинской области при 19 выездах было совершено лишь 42 нотариальных действия. Наиболее высокий показатель потребности в совершении нотариальных действий был отмечен в Магнитском городском поселении Кусинского муниципального района (18 нотариальных действий) и Миньярском городском поселении Ашинского муниципального района (17 нотариальных действий). </w:t>
      </w:r>
    </w:p>
    <w:p w:rsidR="00707982" w:rsidRPr="00C91209" w:rsidRDefault="00707982" w:rsidP="00707982">
      <w:pPr>
        <w:autoSpaceDE w:val="0"/>
        <w:autoSpaceDN w:val="0"/>
        <w:adjustRightInd w:val="0"/>
        <w:ind w:firstLine="851"/>
        <w:jc w:val="both"/>
        <w:rPr>
          <w:sz w:val="28"/>
          <w:szCs w:val="28"/>
        </w:rPr>
      </w:pPr>
      <w:r w:rsidRPr="00C91209">
        <w:rPr>
          <w:sz w:val="28"/>
          <w:szCs w:val="28"/>
        </w:rPr>
        <w:lastRenderedPageBreak/>
        <w:t xml:space="preserve">За совершение нотариальных действий уплачивается государственная пошлина в размерах, установленных ст. 333.24 Налогового кодекса Российской Федерации с учетом положений ст. 333.35 и ст. 333.38 Налогового кодекса Российской Федерации, устанавливающих льготы по уплате государственной пошлины. </w:t>
      </w:r>
    </w:p>
    <w:p w:rsidR="00707982" w:rsidRPr="00C91209" w:rsidRDefault="00707982" w:rsidP="00707982">
      <w:pPr>
        <w:autoSpaceDE w:val="0"/>
        <w:autoSpaceDN w:val="0"/>
        <w:adjustRightInd w:val="0"/>
        <w:ind w:firstLine="851"/>
        <w:jc w:val="both"/>
        <w:rPr>
          <w:sz w:val="28"/>
          <w:szCs w:val="28"/>
        </w:rPr>
      </w:pPr>
      <w:r w:rsidRPr="00C91209">
        <w:rPr>
          <w:sz w:val="28"/>
          <w:szCs w:val="28"/>
        </w:rPr>
        <w:t>Приказом Минюста России от 30.09.2020 N 22 "Об утверждении форм реестров регистрации нотариальных действий, нотариальных свидетельств, удостоверительных надписей на сделках и свидетельствуемых документах и порядка их оформления" утверждены формы реестров регистрации нотариальных действий, нотариальных свидетельств, удостоверительных надписей на сделках и свидетельствуемых документах и порядок их оформления.</w:t>
      </w:r>
    </w:p>
    <w:p w:rsidR="00707982" w:rsidRPr="00C91209" w:rsidRDefault="00707982" w:rsidP="00707982">
      <w:pPr>
        <w:autoSpaceDE w:val="0"/>
        <w:autoSpaceDN w:val="0"/>
        <w:adjustRightInd w:val="0"/>
        <w:ind w:firstLine="851"/>
        <w:jc w:val="both"/>
        <w:rPr>
          <w:sz w:val="28"/>
          <w:szCs w:val="28"/>
        </w:rPr>
      </w:pPr>
      <w:r w:rsidRPr="00C91209">
        <w:rPr>
          <w:sz w:val="28"/>
          <w:szCs w:val="28"/>
        </w:rPr>
        <w:t xml:space="preserve">При совершении нотариальных действий должностные лица местного самоуправления должны руководствоваться Инструкцией о порядке совершения нотариальных действий должностными лицами местного самоуправления, утвержденной приказом Минюста от 07.02.2020 N 16. </w:t>
      </w:r>
    </w:p>
    <w:p w:rsidR="00707982" w:rsidRPr="00C91209" w:rsidRDefault="00707982" w:rsidP="00707982">
      <w:pPr>
        <w:autoSpaceDE w:val="0"/>
        <w:autoSpaceDN w:val="0"/>
        <w:adjustRightInd w:val="0"/>
        <w:ind w:firstLine="851"/>
        <w:jc w:val="both"/>
        <w:rPr>
          <w:sz w:val="28"/>
          <w:szCs w:val="28"/>
        </w:rPr>
      </w:pPr>
      <w:proofErr w:type="gramStart"/>
      <w:r w:rsidRPr="00C91209">
        <w:rPr>
          <w:sz w:val="28"/>
          <w:szCs w:val="28"/>
        </w:rPr>
        <w:t xml:space="preserve">Обращаем Ваше внимание, что должностные лица местного самоуправления должны представлять в Челябинскую областную нотариальную палату сведения об удостоверении или отмене доверенности в  соответствии с Порядком ведения реестров единой информационной системы нотариата, внесения в них сведений, в том числе порядка исправления допущенных в таких реестрах технических ошибок, утвержденным приказом Минюста России 30.09.2020 N 225 (п. 28, 29). </w:t>
      </w:r>
      <w:proofErr w:type="gramEnd"/>
    </w:p>
    <w:p w:rsidR="00707982" w:rsidRPr="00C91209" w:rsidRDefault="00707982" w:rsidP="00707982">
      <w:pPr>
        <w:autoSpaceDE w:val="0"/>
        <w:autoSpaceDN w:val="0"/>
        <w:adjustRightInd w:val="0"/>
        <w:ind w:firstLine="851"/>
        <w:jc w:val="both"/>
        <w:rPr>
          <w:sz w:val="28"/>
          <w:szCs w:val="28"/>
        </w:rPr>
      </w:pPr>
      <w:r w:rsidRPr="00C91209">
        <w:rPr>
          <w:sz w:val="28"/>
          <w:szCs w:val="28"/>
        </w:rPr>
        <w:t>Порядок направления вышеуказанных сведений утвержден приказом Минюста России  от 07.02.2020  № 14 "Об утверждении Порядка направления в нотариальную палату субъекта Российской Федерации сведений об удостоверении или отмене доверенности органом местного самоуправления, должностное лицо которого удостоверило доверенность".</w:t>
      </w:r>
    </w:p>
    <w:p w:rsidR="00707982" w:rsidRPr="00C91209" w:rsidRDefault="00707982" w:rsidP="00707982">
      <w:pPr>
        <w:tabs>
          <w:tab w:val="left" w:pos="142"/>
        </w:tabs>
        <w:autoSpaceDE w:val="0"/>
        <w:autoSpaceDN w:val="0"/>
        <w:adjustRightInd w:val="0"/>
        <w:ind w:firstLine="851"/>
        <w:jc w:val="both"/>
        <w:rPr>
          <w:sz w:val="28"/>
          <w:szCs w:val="28"/>
        </w:rPr>
      </w:pPr>
      <w:proofErr w:type="gramStart"/>
      <w:r w:rsidRPr="00C91209">
        <w:rPr>
          <w:sz w:val="28"/>
          <w:szCs w:val="28"/>
        </w:rPr>
        <w:t>Учет сведений о должностных лицах органов местного самоуправления осуществляется территориальными органами Минюста России в соответствии с  Порядком учета сведений о главах местных администраций поселений и специально уполномоченных на совершение нотариальных действий должностных лицах местного самоуправления поселений, о главах местных администраций муниципальных районов и специально уполномоченных на совершение нотариальных действий должностных лицах местного самоуправления муниципальных районов, утвержденным приказом Министерства юстиции Российской</w:t>
      </w:r>
      <w:proofErr w:type="gramEnd"/>
      <w:r w:rsidRPr="00C91209">
        <w:rPr>
          <w:sz w:val="28"/>
          <w:szCs w:val="28"/>
        </w:rPr>
        <w:t xml:space="preserve"> Федерации от  30.12.2015 N 324.</w:t>
      </w:r>
      <w:r w:rsidRPr="00C91209">
        <w:rPr>
          <w:sz w:val="28"/>
          <w:szCs w:val="28"/>
        </w:rPr>
        <w:tab/>
      </w:r>
    </w:p>
    <w:p w:rsidR="00707982" w:rsidRPr="00C91209" w:rsidRDefault="00707982" w:rsidP="00707982">
      <w:pPr>
        <w:ind w:firstLine="851"/>
        <w:jc w:val="both"/>
        <w:rPr>
          <w:sz w:val="28"/>
          <w:szCs w:val="28"/>
        </w:rPr>
      </w:pPr>
      <w:r w:rsidRPr="00C91209">
        <w:rPr>
          <w:sz w:val="28"/>
          <w:szCs w:val="28"/>
        </w:rPr>
        <w:t>Сведения о должностных лицах органов местного самоуправления подлежат размещению на официальных сайтах территориальных органов Минюста России в информационно-телекоммуникационной сети Интернет в свободном доступе.</w:t>
      </w:r>
    </w:p>
    <w:p w:rsidR="00707982" w:rsidRPr="00C91209" w:rsidRDefault="00707982" w:rsidP="00707982">
      <w:pPr>
        <w:ind w:firstLine="851"/>
        <w:jc w:val="both"/>
        <w:rPr>
          <w:sz w:val="28"/>
          <w:szCs w:val="28"/>
        </w:rPr>
      </w:pPr>
      <w:r>
        <w:rPr>
          <w:sz w:val="28"/>
          <w:szCs w:val="28"/>
        </w:rPr>
        <w:t>Р</w:t>
      </w:r>
      <w:r w:rsidRPr="00C91209">
        <w:rPr>
          <w:sz w:val="28"/>
          <w:szCs w:val="28"/>
        </w:rPr>
        <w:t xml:space="preserve">езультаты проведенного мониторинга показывают, что при ведении деятельности по совершению нотариальных действий должностными лицами местного самоуправления не всегда соблюдаются требования действующего законодательства. </w:t>
      </w:r>
    </w:p>
    <w:p w:rsidR="00707982" w:rsidRPr="00C91209" w:rsidRDefault="00707982" w:rsidP="00707982">
      <w:pPr>
        <w:ind w:firstLine="851"/>
        <w:jc w:val="both"/>
        <w:rPr>
          <w:sz w:val="28"/>
          <w:szCs w:val="28"/>
        </w:rPr>
      </w:pPr>
      <w:r w:rsidRPr="00C91209">
        <w:rPr>
          <w:sz w:val="28"/>
          <w:szCs w:val="28"/>
        </w:rPr>
        <w:t>В обобщенном виде нарушения, допускаемые должностными лицами при совершении нотариальных действий, можно представить следующим образом.</w:t>
      </w:r>
    </w:p>
    <w:p w:rsidR="00707982" w:rsidRPr="00534943" w:rsidRDefault="00707982" w:rsidP="00707982">
      <w:pPr>
        <w:autoSpaceDE w:val="0"/>
        <w:autoSpaceDN w:val="0"/>
        <w:adjustRightInd w:val="0"/>
        <w:ind w:firstLine="851"/>
        <w:jc w:val="both"/>
        <w:rPr>
          <w:iCs/>
          <w:sz w:val="28"/>
          <w:szCs w:val="28"/>
        </w:rPr>
      </w:pPr>
      <w:r w:rsidRPr="00534943">
        <w:rPr>
          <w:sz w:val="28"/>
          <w:szCs w:val="28"/>
        </w:rPr>
        <w:t xml:space="preserve">1. По исполнению Порядка направления в нотариальную палату субъекта Российской Федерации сведений об удостоверении или отмене доверенности </w:t>
      </w:r>
      <w:r w:rsidRPr="00534943">
        <w:rPr>
          <w:sz w:val="28"/>
          <w:szCs w:val="28"/>
        </w:rPr>
        <w:lastRenderedPageBreak/>
        <w:t xml:space="preserve">органом местного самоуправления, должностное лицо которого удостоверило доверенность, утвержденного </w:t>
      </w:r>
      <w:r w:rsidRPr="00534943">
        <w:rPr>
          <w:iCs/>
          <w:sz w:val="28"/>
          <w:szCs w:val="28"/>
        </w:rPr>
        <w:t>приказом Минюста России от 07.02.2020 N 14.</w:t>
      </w:r>
    </w:p>
    <w:p w:rsidR="00707982" w:rsidRPr="00C91209" w:rsidRDefault="00707982" w:rsidP="00707982">
      <w:pPr>
        <w:ind w:firstLine="851"/>
        <w:jc w:val="both"/>
        <w:rPr>
          <w:sz w:val="28"/>
          <w:szCs w:val="28"/>
        </w:rPr>
      </w:pPr>
      <w:r w:rsidRPr="00C91209">
        <w:rPr>
          <w:sz w:val="28"/>
          <w:szCs w:val="28"/>
        </w:rPr>
        <w:t xml:space="preserve">При предоставлении должностными лицами местного самоуправления в Челябинскую областную нотариальную палату сведений об удостоверении или отмене доверенности (далее – сведения) допускаются следующие нарушения: </w:t>
      </w:r>
    </w:p>
    <w:p w:rsidR="00707982" w:rsidRPr="00C91209" w:rsidRDefault="00707982" w:rsidP="00707982">
      <w:pPr>
        <w:ind w:firstLine="851"/>
        <w:jc w:val="both"/>
        <w:rPr>
          <w:sz w:val="28"/>
          <w:szCs w:val="28"/>
        </w:rPr>
      </w:pPr>
      <w:r w:rsidRPr="00C91209">
        <w:rPr>
          <w:sz w:val="28"/>
          <w:szCs w:val="28"/>
        </w:rPr>
        <w:t>- нарушается срок представления сведений, установленный ст. 37 Основ (5 рабочих дней со дня совершения нотариального действия);</w:t>
      </w:r>
    </w:p>
    <w:p w:rsidR="00707982" w:rsidRPr="00C91209" w:rsidRDefault="00707982" w:rsidP="00707982">
      <w:pPr>
        <w:ind w:firstLine="851"/>
        <w:jc w:val="both"/>
        <w:rPr>
          <w:sz w:val="28"/>
          <w:szCs w:val="28"/>
        </w:rPr>
      </w:pPr>
      <w:r w:rsidRPr="00C91209">
        <w:rPr>
          <w:sz w:val="28"/>
          <w:szCs w:val="28"/>
        </w:rPr>
        <w:t>-сведения о наименовании поселения, указанные в сертификате усиленной квалифицированной электронной подписи Главы поселения (представителя), не соответствуют  сведениям о наименовании, содержащимся в Едином государственном реестре юридических лиц.</w:t>
      </w:r>
    </w:p>
    <w:p w:rsidR="00707982" w:rsidRPr="00C91209" w:rsidRDefault="00707982" w:rsidP="00707982">
      <w:pPr>
        <w:ind w:firstLine="851"/>
        <w:jc w:val="both"/>
        <w:rPr>
          <w:sz w:val="28"/>
          <w:szCs w:val="28"/>
        </w:rPr>
      </w:pPr>
      <w:r w:rsidRPr="00C91209">
        <w:rPr>
          <w:sz w:val="28"/>
          <w:szCs w:val="28"/>
        </w:rPr>
        <w:t>Указанные  нарушения  не носят массовый характер, однако, приводят к невозможности  внесения сведений в  реестр нотариальных действий Единой информационной системы нотариата Российской Федерации.</w:t>
      </w:r>
    </w:p>
    <w:p w:rsidR="00707982" w:rsidRPr="00C91209" w:rsidRDefault="00707982" w:rsidP="00707982">
      <w:pPr>
        <w:ind w:firstLine="851"/>
        <w:jc w:val="both"/>
        <w:rPr>
          <w:sz w:val="28"/>
          <w:szCs w:val="28"/>
        </w:rPr>
      </w:pPr>
      <w:r w:rsidRPr="00C91209">
        <w:rPr>
          <w:sz w:val="28"/>
          <w:szCs w:val="28"/>
        </w:rPr>
        <w:t>Несвоевременная передача сведений  о совершенных нотариальных действиях  приводит к недостоверности сведений, содержащихся  в реестре нотариальных действий  Единой информационной системы нотариата Российской Федерации.</w:t>
      </w:r>
    </w:p>
    <w:p w:rsidR="00707982" w:rsidRPr="00534943" w:rsidRDefault="00707982" w:rsidP="00707982">
      <w:pPr>
        <w:ind w:firstLine="851"/>
        <w:jc w:val="both"/>
        <w:rPr>
          <w:sz w:val="28"/>
          <w:szCs w:val="28"/>
        </w:rPr>
      </w:pPr>
      <w:r w:rsidRPr="00534943">
        <w:rPr>
          <w:sz w:val="28"/>
          <w:szCs w:val="28"/>
        </w:rPr>
        <w:t>2. По исполнению Порядка учета сведений о главах местных администраций поселений и специально уполномоченных на совершение нотариальных действий должностных лицах местного самоуправления поселений, о главах местных администраций муниципальных районов и специально уполномоченных на совершение нотариальных действий должностных лицах местного самоуправления муниципальных районов, утвержденного приказом Минюста России от 30.12.2015 № 324:</w:t>
      </w:r>
    </w:p>
    <w:p w:rsidR="00707982" w:rsidRPr="00C91209" w:rsidRDefault="00707982" w:rsidP="00707982">
      <w:pPr>
        <w:ind w:firstLine="851"/>
        <w:jc w:val="both"/>
        <w:rPr>
          <w:sz w:val="28"/>
          <w:szCs w:val="28"/>
        </w:rPr>
      </w:pPr>
      <w:r w:rsidRPr="00C91209">
        <w:rPr>
          <w:sz w:val="28"/>
          <w:szCs w:val="28"/>
        </w:rPr>
        <w:t xml:space="preserve"> </w:t>
      </w:r>
      <w:proofErr w:type="gramStart"/>
      <w:r w:rsidRPr="00C91209">
        <w:rPr>
          <w:sz w:val="28"/>
          <w:szCs w:val="28"/>
        </w:rPr>
        <w:t>- должностными лицами местного самоуправления нарушаются сроки представления в Управление Министерства юстиции Российской Федерации по Челябинской области (далее – Управление) сведений о главах местных администраций поселений и специально уполномоченных на совершение нотариальных действий должностных лицах местного самоуправления поселений (установленный срок представления данных сведений составляет 10 рабочих дней со дня наделения должностных лиц местного самоуправления правом совершения нотариальных действий или изменения данных сведений);</w:t>
      </w:r>
      <w:proofErr w:type="gramEnd"/>
    </w:p>
    <w:p w:rsidR="00707982" w:rsidRPr="00C91209" w:rsidRDefault="00707982" w:rsidP="00707982">
      <w:pPr>
        <w:ind w:firstLine="851"/>
        <w:jc w:val="both"/>
        <w:rPr>
          <w:sz w:val="28"/>
          <w:szCs w:val="28"/>
        </w:rPr>
      </w:pPr>
      <w:r w:rsidRPr="00C91209">
        <w:rPr>
          <w:sz w:val="28"/>
          <w:szCs w:val="28"/>
        </w:rPr>
        <w:t xml:space="preserve"> - в представляемых по форме сведениях проставляется по одному образцу оттиска печати поселения и подписей уполномоченных должностных лиц местного самоуправления, в то время как установленной формой предусмотрено предоставление трех образцов оттиска печати и трех образцов подписи каждого уполномоченного должностного лица.</w:t>
      </w:r>
    </w:p>
    <w:p w:rsidR="00707982" w:rsidRDefault="00707982" w:rsidP="00707982">
      <w:pPr>
        <w:ind w:firstLine="851"/>
        <w:jc w:val="both"/>
        <w:rPr>
          <w:sz w:val="28"/>
          <w:szCs w:val="28"/>
        </w:rPr>
      </w:pPr>
      <w:r w:rsidRPr="00C91209">
        <w:rPr>
          <w:sz w:val="28"/>
          <w:szCs w:val="28"/>
        </w:rPr>
        <w:t>По результатам  проведенного Управлением  в начале 202</w:t>
      </w:r>
      <w:r>
        <w:rPr>
          <w:sz w:val="28"/>
          <w:szCs w:val="28"/>
        </w:rPr>
        <w:t>1</w:t>
      </w:r>
      <w:r w:rsidRPr="00C91209">
        <w:rPr>
          <w:sz w:val="28"/>
          <w:szCs w:val="28"/>
        </w:rPr>
        <w:t xml:space="preserve"> года мониторинга  сведений, представленных  органами местного самоуправления  поселений в 2020 году</w:t>
      </w:r>
      <w:r>
        <w:rPr>
          <w:sz w:val="28"/>
          <w:szCs w:val="28"/>
        </w:rPr>
        <w:t>,</w:t>
      </w:r>
      <w:r w:rsidRPr="00C91209">
        <w:rPr>
          <w:sz w:val="28"/>
          <w:szCs w:val="28"/>
        </w:rPr>
        <w:t xml:space="preserve"> установлено, что   13 сельских поселений не представили   обновленные сведения о  главах и  специально уполномоченных  должностных лицах</w:t>
      </w:r>
      <w:r>
        <w:rPr>
          <w:sz w:val="28"/>
          <w:szCs w:val="28"/>
        </w:rPr>
        <w:t>:</w:t>
      </w:r>
    </w:p>
    <w:p w:rsidR="00707982" w:rsidRDefault="00707982" w:rsidP="00707982">
      <w:pPr>
        <w:ind w:firstLine="851"/>
        <w:jc w:val="both"/>
        <w:rPr>
          <w:sz w:val="28"/>
          <w:szCs w:val="28"/>
        </w:rPr>
      </w:pPr>
      <w:r>
        <w:rPr>
          <w:sz w:val="28"/>
          <w:szCs w:val="28"/>
        </w:rPr>
        <w:t>1.Межозерное сельское поселение Верхнеуральского муниципального района.</w:t>
      </w:r>
    </w:p>
    <w:p w:rsidR="00707982" w:rsidRDefault="00707982" w:rsidP="00707982">
      <w:pPr>
        <w:ind w:firstLine="851"/>
        <w:jc w:val="both"/>
        <w:rPr>
          <w:sz w:val="28"/>
          <w:szCs w:val="28"/>
        </w:rPr>
      </w:pPr>
      <w:r>
        <w:rPr>
          <w:sz w:val="28"/>
          <w:szCs w:val="28"/>
        </w:rPr>
        <w:t xml:space="preserve">2.Месединское сельское поселение </w:t>
      </w:r>
      <w:proofErr w:type="gramStart"/>
      <w:r>
        <w:rPr>
          <w:sz w:val="28"/>
          <w:szCs w:val="28"/>
        </w:rPr>
        <w:t>Катав-Ивановского</w:t>
      </w:r>
      <w:proofErr w:type="gramEnd"/>
      <w:r>
        <w:rPr>
          <w:sz w:val="28"/>
          <w:szCs w:val="28"/>
        </w:rPr>
        <w:t xml:space="preserve"> муниципального района</w:t>
      </w:r>
    </w:p>
    <w:p w:rsidR="00707982" w:rsidRDefault="00707982" w:rsidP="00707982">
      <w:pPr>
        <w:ind w:firstLine="851"/>
        <w:jc w:val="both"/>
        <w:rPr>
          <w:sz w:val="28"/>
          <w:szCs w:val="28"/>
        </w:rPr>
      </w:pPr>
      <w:r>
        <w:rPr>
          <w:sz w:val="28"/>
          <w:szCs w:val="28"/>
        </w:rPr>
        <w:lastRenderedPageBreak/>
        <w:t xml:space="preserve">3.Тюлюкское сельское поселение </w:t>
      </w:r>
      <w:proofErr w:type="gramStart"/>
      <w:r>
        <w:rPr>
          <w:sz w:val="28"/>
          <w:szCs w:val="28"/>
        </w:rPr>
        <w:t>Катав-Ивановского</w:t>
      </w:r>
      <w:proofErr w:type="gramEnd"/>
      <w:r>
        <w:rPr>
          <w:sz w:val="28"/>
          <w:szCs w:val="28"/>
        </w:rPr>
        <w:t xml:space="preserve"> муниципального района</w:t>
      </w:r>
    </w:p>
    <w:p w:rsidR="00707982" w:rsidRDefault="00707982" w:rsidP="00707982">
      <w:pPr>
        <w:ind w:firstLine="851"/>
        <w:jc w:val="both"/>
        <w:rPr>
          <w:sz w:val="28"/>
          <w:szCs w:val="28"/>
        </w:rPr>
      </w:pPr>
      <w:r>
        <w:rPr>
          <w:sz w:val="28"/>
          <w:szCs w:val="28"/>
        </w:rPr>
        <w:t>4.Сугоякское сельское поселение Красноармейского муниципального района</w:t>
      </w:r>
    </w:p>
    <w:p w:rsidR="00707982" w:rsidRDefault="00707982" w:rsidP="00707982">
      <w:pPr>
        <w:ind w:firstLine="851"/>
        <w:jc w:val="both"/>
        <w:rPr>
          <w:sz w:val="28"/>
          <w:szCs w:val="28"/>
        </w:rPr>
      </w:pPr>
      <w:r>
        <w:rPr>
          <w:sz w:val="28"/>
          <w:szCs w:val="28"/>
        </w:rPr>
        <w:t xml:space="preserve">5. Каратабанское сельское поселение Еткульского муниципального района </w:t>
      </w:r>
    </w:p>
    <w:p w:rsidR="00707982" w:rsidRDefault="00707982" w:rsidP="00707982">
      <w:pPr>
        <w:ind w:firstLine="851"/>
        <w:jc w:val="both"/>
        <w:rPr>
          <w:sz w:val="28"/>
          <w:szCs w:val="28"/>
        </w:rPr>
      </w:pPr>
      <w:r>
        <w:rPr>
          <w:sz w:val="28"/>
          <w:szCs w:val="28"/>
        </w:rPr>
        <w:t>6. Пискловское сельское поселение Еткульского муниципального района</w:t>
      </w:r>
    </w:p>
    <w:p w:rsidR="00707982" w:rsidRDefault="00707982" w:rsidP="00707982">
      <w:pPr>
        <w:ind w:firstLine="851"/>
        <w:jc w:val="both"/>
        <w:rPr>
          <w:sz w:val="28"/>
          <w:szCs w:val="28"/>
        </w:rPr>
      </w:pPr>
      <w:r>
        <w:rPr>
          <w:sz w:val="28"/>
          <w:szCs w:val="28"/>
        </w:rPr>
        <w:t>7.Вишневогорское городское поселение Каслинского муниципального района</w:t>
      </w:r>
    </w:p>
    <w:p w:rsidR="00707982" w:rsidRDefault="00707982" w:rsidP="00707982">
      <w:pPr>
        <w:ind w:firstLine="851"/>
        <w:jc w:val="both"/>
        <w:rPr>
          <w:sz w:val="28"/>
          <w:szCs w:val="28"/>
        </w:rPr>
      </w:pPr>
      <w:r>
        <w:rPr>
          <w:sz w:val="28"/>
          <w:szCs w:val="28"/>
        </w:rPr>
        <w:t>8.Катенинское сельское поселение Варненского муниципального района</w:t>
      </w:r>
    </w:p>
    <w:p w:rsidR="00707982" w:rsidRDefault="00707982" w:rsidP="00707982">
      <w:pPr>
        <w:ind w:firstLine="851"/>
        <w:jc w:val="both"/>
        <w:rPr>
          <w:sz w:val="28"/>
          <w:szCs w:val="28"/>
        </w:rPr>
      </w:pPr>
      <w:r>
        <w:rPr>
          <w:sz w:val="28"/>
          <w:szCs w:val="28"/>
        </w:rPr>
        <w:t xml:space="preserve">9.Серпиевское сельское поселение </w:t>
      </w:r>
      <w:proofErr w:type="gramStart"/>
      <w:r>
        <w:rPr>
          <w:sz w:val="28"/>
          <w:szCs w:val="28"/>
        </w:rPr>
        <w:t>Катав-Ивановского</w:t>
      </w:r>
      <w:proofErr w:type="gramEnd"/>
      <w:r>
        <w:rPr>
          <w:sz w:val="28"/>
          <w:szCs w:val="28"/>
        </w:rPr>
        <w:t xml:space="preserve"> муниципального района</w:t>
      </w:r>
    </w:p>
    <w:p w:rsidR="00707982" w:rsidRDefault="00707982" w:rsidP="00707982">
      <w:pPr>
        <w:ind w:firstLine="851"/>
        <w:jc w:val="both"/>
        <w:rPr>
          <w:sz w:val="28"/>
          <w:szCs w:val="28"/>
        </w:rPr>
      </w:pPr>
      <w:r>
        <w:rPr>
          <w:sz w:val="28"/>
          <w:szCs w:val="28"/>
        </w:rPr>
        <w:t>10.Белоносовское сельское поселение Еткульского муниципального района</w:t>
      </w:r>
    </w:p>
    <w:p w:rsidR="00707982" w:rsidRDefault="00707982" w:rsidP="00707982">
      <w:pPr>
        <w:ind w:firstLine="851"/>
        <w:jc w:val="both"/>
        <w:rPr>
          <w:sz w:val="28"/>
          <w:szCs w:val="28"/>
        </w:rPr>
      </w:pPr>
      <w:r>
        <w:rPr>
          <w:sz w:val="28"/>
          <w:szCs w:val="28"/>
        </w:rPr>
        <w:t>11.Баландинское сельское поселение Красноармейского муниципального района</w:t>
      </w:r>
    </w:p>
    <w:p w:rsidR="00707982" w:rsidRDefault="00707982" w:rsidP="00707982">
      <w:pPr>
        <w:ind w:firstLine="851"/>
        <w:jc w:val="both"/>
        <w:rPr>
          <w:sz w:val="28"/>
          <w:szCs w:val="28"/>
        </w:rPr>
      </w:pPr>
      <w:r>
        <w:rPr>
          <w:sz w:val="28"/>
          <w:szCs w:val="28"/>
        </w:rPr>
        <w:t>12.Новобатуринское сельское поселение Еткульского муниципального района</w:t>
      </w:r>
    </w:p>
    <w:p w:rsidR="00707982" w:rsidRPr="00C91209" w:rsidRDefault="00707982" w:rsidP="00707982">
      <w:pPr>
        <w:ind w:firstLine="851"/>
        <w:jc w:val="both"/>
        <w:rPr>
          <w:sz w:val="28"/>
          <w:szCs w:val="28"/>
        </w:rPr>
      </w:pPr>
      <w:r>
        <w:rPr>
          <w:sz w:val="28"/>
          <w:szCs w:val="28"/>
        </w:rPr>
        <w:t>13.Кацбахское сельское поселение Кизильского муниципального района</w:t>
      </w:r>
    </w:p>
    <w:p w:rsidR="00707982" w:rsidRPr="00534943" w:rsidRDefault="00707982" w:rsidP="00707982">
      <w:pPr>
        <w:autoSpaceDE w:val="0"/>
        <w:autoSpaceDN w:val="0"/>
        <w:adjustRightInd w:val="0"/>
        <w:ind w:firstLine="851"/>
        <w:jc w:val="both"/>
        <w:rPr>
          <w:iCs/>
          <w:sz w:val="28"/>
          <w:szCs w:val="28"/>
        </w:rPr>
      </w:pPr>
      <w:r w:rsidRPr="00534943">
        <w:rPr>
          <w:sz w:val="28"/>
          <w:szCs w:val="28"/>
        </w:rPr>
        <w:t xml:space="preserve">3. Имеются случаи оформления документов с нарушением </w:t>
      </w:r>
      <w:hyperlink r:id="rId10" w:history="1">
        <w:r w:rsidRPr="00534943">
          <w:rPr>
            <w:iCs/>
            <w:color w:val="0000FF"/>
            <w:sz w:val="28"/>
            <w:szCs w:val="28"/>
          </w:rPr>
          <w:t>Правил</w:t>
        </w:r>
      </w:hyperlink>
      <w:r w:rsidRPr="00534943">
        <w:rPr>
          <w:iCs/>
          <w:sz w:val="28"/>
          <w:szCs w:val="28"/>
        </w:rPr>
        <w:t xml:space="preserve"> нотариального делопроизводства, утвержденных приказом Минюста России от 16.04.2014 N 78 </w:t>
      </w:r>
      <w:r w:rsidRPr="00534943">
        <w:rPr>
          <w:sz w:val="28"/>
          <w:szCs w:val="28"/>
        </w:rPr>
        <w:t>и с нарушением утвержденных форм удостоверительных надписей.</w:t>
      </w:r>
    </w:p>
    <w:p w:rsidR="00707982" w:rsidRPr="00C91209" w:rsidRDefault="00707982" w:rsidP="00707982">
      <w:pPr>
        <w:ind w:firstLine="851"/>
        <w:jc w:val="both"/>
        <w:rPr>
          <w:sz w:val="28"/>
          <w:szCs w:val="28"/>
        </w:rPr>
      </w:pPr>
      <w:proofErr w:type="gramStart"/>
      <w:r w:rsidRPr="00C91209">
        <w:rPr>
          <w:sz w:val="28"/>
          <w:szCs w:val="28"/>
        </w:rPr>
        <w:t>29 декабря 2014 года был принят Федеральный </w:t>
      </w:r>
      <w:hyperlink r:id="rId11" w:history="1">
        <w:r w:rsidRPr="00C91209">
          <w:rPr>
            <w:rStyle w:val="a6"/>
            <w:sz w:val="28"/>
            <w:szCs w:val="28"/>
            <w:u w:val="none"/>
          </w:rPr>
          <w:t>закон</w:t>
        </w:r>
      </w:hyperlink>
      <w:r w:rsidRPr="00C91209">
        <w:rPr>
          <w:sz w:val="28"/>
          <w:szCs w:val="28"/>
        </w:rPr>
        <w:t> № 457-ФЗ «О внесении изменений в отдельные законодательные акты Российской Федерации», согласно которому территориальные органы Министерства юстиции Российской Федерации наделены полномочиями по проведению проверок должностных лиц местного самоуправления, совершающих нотариальные действия.</w:t>
      </w:r>
      <w:proofErr w:type="gramEnd"/>
    </w:p>
    <w:p w:rsidR="00707982" w:rsidRPr="00C91209" w:rsidRDefault="00707982" w:rsidP="00707982">
      <w:pPr>
        <w:ind w:firstLine="851"/>
        <w:jc w:val="both"/>
        <w:rPr>
          <w:sz w:val="28"/>
          <w:szCs w:val="28"/>
        </w:rPr>
      </w:pPr>
      <w:r w:rsidRPr="00C91209">
        <w:rPr>
          <w:sz w:val="28"/>
          <w:szCs w:val="28"/>
        </w:rPr>
        <w:t>Ранее единственным органом контроля были органы прокуратуры Российской Федерации.</w:t>
      </w:r>
    </w:p>
    <w:p w:rsidR="00707982" w:rsidRPr="00C91209" w:rsidRDefault="00707982" w:rsidP="00707982">
      <w:pPr>
        <w:autoSpaceDE w:val="0"/>
        <w:autoSpaceDN w:val="0"/>
        <w:adjustRightInd w:val="0"/>
        <w:ind w:firstLine="851"/>
        <w:jc w:val="both"/>
        <w:rPr>
          <w:sz w:val="28"/>
          <w:szCs w:val="28"/>
        </w:rPr>
      </w:pPr>
      <w:r w:rsidRPr="00C91209">
        <w:rPr>
          <w:sz w:val="28"/>
          <w:szCs w:val="28"/>
        </w:rPr>
        <w:t xml:space="preserve">Порядок проведения проверок в отношении должностных лиц местного самоуправления установлен Порядком проведения территориальными органами  </w:t>
      </w:r>
      <w:proofErr w:type="gramStart"/>
      <w:r w:rsidRPr="00C91209">
        <w:rPr>
          <w:sz w:val="28"/>
          <w:szCs w:val="28"/>
        </w:rPr>
        <w:t>Минюста России  проверки совершения  нотариальных действий</w:t>
      </w:r>
      <w:proofErr w:type="gramEnd"/>
      <w:r w:rsidRPr="00C91209">
        <w:rPr>
          <w:sz w:val="28"/>
          <w:szCs w:val="28"/>
        </w:rPr>
        <w:t xml:space="preserve">  должностными лицами  местного самоуправления, утвержденным приказом Минюста России  от 07.02.2020  № 15.</w:t>
      </w:r>
    </w:p>
    <w:p w:rsidR="00707982" w:rsidRPr="00C91209" w:rsidRDefault="00707982" w:rsidP="00707982">
      <w:pPr>
        <w:pStyle w:val="a7"/>
        <w:shd w:val="clear" w:color="auto" w:fill="FFFFFF"/>
        <w:spacing w:before="0" w:beforeAutospacing="0" w:after="0" w:afterAutospacing="0"/>
        <w:ind w:firstLine="851"/>
        <w:jc w:val="both"/>
        <w:rPr>
          <w:color w:val="222222"/>
          <w:sz w:val="28"/>
          <w:szCs w:val="28"/>
        </w:rPr>
      </w:pPr>
      <w:r w:rsidRPr="00C91209">
        <w:rPr>
          <w:color w:val="222222"/>
          <w:sz w:val="28"/>
          <w:szCs w:val="28"/>
        </w:rPr>
        <w:t xml:space="preserve">28 января 2020 года вступил  в силу Приказ Министерства юстиции Российской Федерации от 31.12.2019 № 339 </w:t>
      </w:r>
      <w:r w:rsidRPr="00C91209">
        <w:rPr>
          <w:rStyle w:val="apple-converted-space"/>
          <w:color w:val="222222"/>
          <w:sz w:val="28"/>
          <w:szCs w:val="28"/>
        </w:rPr>
        <w:t> </w:t>
      </w:r>
      <w:r w:rsidRPr="00C91209">
        <w:rPr>
          <w:rStyle w:val="a8"/>
          <w:color w:val="222222"/>
          <w:sz w:val="28"/>
          <w:szCs w:val="28"/>
        </w:rPr>
        <w:t>«</w:t>
      </w:r>
      <w:r w:rsidRPr="00C91209">
        <w:rPr>
          <w:color w:val="222222"/>
          <w:sz w:val="28"/>
          <w:szCs w:val="28"/>
        </w:rPr>
        <w:t>Об утверждении перечня должностных лиц Министерства юстиции Российской Федерации, его территориальных органов, уполномоченных составлять протоколы об административных правонарушениях».</w:t>
      </w:r>
    </w:p>
    <w:p w:rsidR="00707982" w:rsidRPr="00C91209" w:rsidRDefault="00707982" w:rsidP="00707982">
      <w:pPr>
        <w:pStyle w:val="2"/>
        <w:spacing w:after="0" w:line="240" w:lineRule="auto"/>
        <w:ind w:left="0" w:firstLine="851"/>
        <w:jc w:val="both"/>
        <w:rPr>
          <w:color w:val="000000"/>
          <w:sz w:val="28"/>
          <w:szCs w:val="28"/>
        </w:rPr>
      </w:pPr>
      <w:r w:rsidRPr="00C91209">
        <w:rPr>
          <w:color w:val="222222"/>
          <w:sz w:val="28"/>
          <w:szCs w:val="28"/>
        </w:rPr>
        <w:t>Данным приказом   должностные лица Управления  наделены полномочиями  по составлению  протоколов  об административных правонарушениях, предусмотренных ч.1 ст. 19.4, ч. 1 ст. 19.5, ст. 19.7  Кодекса Российской Федерации  об административных правонарушениях в отношении должностных лиц</w:t>
      </w:r>
      <w:r w:rsidRPr="00C91209">
        <w:rPr>
          <w:color w:val="000000"/>
          <w:sz w:val="28"/>
          <w:szCs w:val="28"/>
        </w:rPr>
        <w:t xml:space="preserve"> органов местного самоуправления, имеющих право совершать нотариальные действия.</w:t>
      </w:r>
    </w:p>
    <w:p w:rsidR="00707982" w:rsidRPr="00C91209" w:rsidRDefault="00707982" w:rsidP="00707982">
      <w:pPr>
        <w:ind w:firstLine="851"/>
        <w:jc w:val="both"/>
        <w:rPr>
          <w:sz w:val="28"/>
          <w:szCs w:val="28"/>
        </w:rPr>
      </w:pPr>
      <w:r w:rsidRPr="00C91209">
        <w:rPr>
          <w:sz w:val="28"/>
          <w:szCs w:val="28"/>
        </w:rPr>
        <w:t xml:space="preserve"> Обращаем внимание, что непредставление  сведений о главах местных администраций поселений и специально уполномоченных на совершение нотариальных действий должностных лицах местного самоуправления поселений в настоящее время образует состав административного  правонарушения, </w:t>
      </w:r>
      <w:r w:rsidRPr="00C91209">
        <w:rPr>
          <w:sz w:val="28"/>
          <w:szCs w:val="28"/>
        </w:rPr>
        <w:lastRenderedPageBreak/>
        <w:t xml:space="preserve">предусмотренного ст. 19.7 Кодекса </w:t>
      </w:r>
      <w:r w:rsidRPr="00C91209">
        <w:rPr>
          <w:color w:val="222222"/>
          <w:sz w:val="28"/>
          <w:szCs w:val="28"/>
        </w:rPr>
        <w:t>Российской Федерации  об административных правонарушениях.</w:t>
      </w:r>
    </w:p>
    <w:p w:rsidR="00707982" w:rsidRPr="00C91209" w:rsidRDefault="00707982" w:rsidP="00707982">
      <w:pPr>
        <w:ind w:firstLine="851"/>
        <w:jc w:val="both"/>
        <w:rPr>
          <w:sz w:val="28"/>
          <w:szCs w:val="28"/>
        </w:rPr>
      </w:pPr>
      <w:r w:rsidRPr="00C91209">
        <w:rPr>
          <w:sz w:val="28"/>
          <w:szCs w:val="28"/>
        </w:rPr>
        <w:t xml:space="preserve">Несмотря на неоднократные уведомления, направленные Управлением   в адрес  должностных лиц  органов местного самоуправления о недопустимости  нарушения требований п. 1 Порядка,  некоторыми сельскими поселениями  обновленные сведения представляются  с  нарушением установленного срока. </w:t>
      </w:r>
    </w:p>
    <w:p w:rsidR="00707982" w:rsidRDefault="00707982" w:rsidP="00707982">
      <w:pPr>
        <w:ind w:firstLine="851"/>
        <w:jc w:val="both"/>
        <w:rPr>
          <w:sz w:val="28"/>
          <w:szCs w:val="28"/>
        </w:rPr>
      </w:pPr>
      <w:r w:rsidRPr="00C91209">
        <w:rPr>
          <w:sz w:val="28"/>
          <w:szCs w:val="28"/>
        </w:rPr>
        <w:t>В 2021 году из Челябинской областной нотариальной палаты поступила информация от 10.02.2021 № 596/01-05-21 о наличии нарушений законодательства Российской Федерации о нотариальной деятельности в действиях четырех должностных лиц местного самоуправления, уполномоченных на совершение нотариальных действий</w:t>
      </w:r>
      <w:r>
        <w:rPr>
          <w:sz w:val="28"/>
          <w:szCs w:val="28"/>
        </w:rPr>
        <w:t>:</w:t>
      </w:r>
    </w:p>
    <w:p w:rsidR="00707982" w:rsidRDefault="00707982" w:rsidP="00707982">
      <w:pPr>
        <w:spacing w:line="360" w:lineRule="exact"/>
        <w:ind w:firstLine="709"/>
        <w:jc w:val="both"/>
        <w:rPr>
          <w:sz w:val="28"/>
          <w:szCs w:val="28"/>
        </w:rPr>
      </w:pPr>
      <w:r>
        <w:rPr>
          <w:sz w:val="28"/>
          <w:szCs w:val="28"/>
        </w:rPr>
        <w:t xml:space="preserve">- </w:t>
      </w:r>
      <w:r w:rsidRPr="00D0586E">
        <w:rPr>
          <w:sz w:val="28"/>
          <w:szCs w:val="28"/>
        </w:rPr>
        <w:t>Ларинского сельского поселения муниципального образования Уйского муниципального района Челябинской области</w:t>
      </w:r>
      <w:r>
        <w:rPr>
          <w:sz w:val="28"/>
          <w:szCs w:val="28"/>
        </w:rPr>
        <w:t>;</w:t>
      </w:r>
    </w:p>
    <w:p w:rsidR="00707982" w:rsidRDefault="00707982" w:rsidP="00707982">
      <w:pPr>
        <w:spacing w:line="360" w:lineRule="exact"/>
        <w:ind w:firstLine="709"/>
        <w:jc w:val="both"/>
        <w:rPr>
          <w:sz w:val="28"/>
          <w:szCs w:val="28"/>
        </w:rPr>
      </w:pPr>
      <w:r>
        <w:rPr>
          <w:sz w:val="28"/>
          <w:szCs w:val="28"/>
        </w:rPr>
        <w:t>-</w:t>
      </w:r>
      <w:r w:rsidRPr="00DE025D">
        <w:t xml:space="preserve"> </w:t>
      </w:r>
      <w:r w:rsidRPr="00DE025D">
        <w:rPr>
          <w:sz w:val="28"/>
          <w:szCs w:val="28"/>
        </w:rPr>
        <w:t>Редутовского сельского поселения Чесменского муниципального района Челябинской области</w:t>
      </w:r>
      <w:r>
        <w:rPr>
          <w:sz w:val="28"/>
          <w:szCs w:val="28"/>
        </w:rPr>
        <w:t>;</w:t>
      </w:r>
    </w:p>
    <w:p w:rsidR="00707982" w:rsidRDefault="00707982" w:rsidP="00707982">
      <w:pPr>
        <w:spacing w:line="360" w:lineRule="exact"/>
        <w:ind w:firstLine="709"/>
        <w:jc w:val="both"/>
        <w:rPr>
          <w:sz w:val="28"/>
          <w:szCs w:val="28"/>
        </w:rPr>
      </w:pPr>
      <w:r>
        <w:rPr>
          <w:sz w:val="28"/>
          <w:szCs w:val="28"/>
        </w:rPr>
        <w:t xml:space="preserve">- </w:t>
      </w:r>
      <w:r w:rsidRPr="00DE025D">
        <w:rPr>
          <w:sz w:val="28"/>
          <w:szCs w:val="28"/>
        </w:rPr>
        <w:t>Соколовского сельского поселения муниципального образования Уйского муниципального района Челябинской области</w:t>
      </w:r>
      <w:r>
        <w:rPr>
          <w:sz w:val="28"/>
          <w:szCs w:val="28"/>
        </w:rPr>
        <w:t>;</w:t>
      </w:r>
    </w:p>
    <w:p w:rsidR="00707982" w:rsidRPr="00C91209" w:rsidRDefault="00707982" w:rsidP="00707982">
      <w:pPr>
        <w:spacing w:line="360" w:lineRule="exact"/>
        <w:ind w:firstLine="709"/>
        <w:jc w:val="both"/>
        <w:rPr>
          <w:sz w:val="28"/>
          <w:szCs w:val="28"/>
        </w:rPr>
      </w:pPr>
      <w:r>
        <w:t>-</w:t>
      </w:r>
      <w:r w:rsidRPr="00DE025D">
        <w:rPr>
          <w:sz w:val="28"/>
          <w:szCs w:val="28"/>
        </w:rPr>
        <w:t xml:space="preserve"> Углицкого сельского поселения Чесменского муниципального района Челябинской области. </w:t>
      </w:r>
    </w:p>
    <w:p w:rsidR="00707982" w:rsidRPr="00C91209" w:rsidRDefault="00707982" w:rsidP="00707982">
      <w:pPr>
        <w:ind w:firstLine="851"/>
        <w:jc w:val="both"/>
        <w:rPr>
          <w:sz w:val="28"/>
          <w:szCs w:val="28"/>
        </w:rPr>
      </w:pPr>
      <w:proofErr w:type="gramStart"/>
      <w:r w:rsidRPr="00C91209">
        <w:rPr>
          <w:sz w:val="28"/>
          <w:szCs w:val="28"/>
        </w:rPr>
        <w:t xml:space="preserve">По фактам, изложенным в вышеуказанном письме Челябинской областной нотариальной палаты, Управлением в период с 19.02.2021 по 30.03.2021 были проведены внеплановые  проверки в соответствии с Порядком проведения территориальными органами Минюста России проверки совершения нотариальных действий должностными лицами местного самоуправления, утвержденного приказом Минюста от 07.02.2020 № 15 (в 2020 году внеплановые проверки должностных лиц не проводились). </w:t>
      </w:r>
      <w:proofErr w:type="gramEnd"/>
    </w:p>
    <w:p w:rsidR="00707982" w:rsidRPr="00C91209" w:rsidRDefault="00707982" w:rsidP="00707982">
      <w:pPr>
        <w:ind w:firstLine="851"/>
        <w:jc w:val="both"/>
        <w:rPr>
          <w:sz w:val="28"/>
          <w:szCs w:val="28"/>
        </w:rPr>
      </w:pPr>
      <w:r w:rsidRPr="00C91209">
        <w:rPr>
          <w:sz w:val="28"/>
          <w:szCs w:val="28"/>
        </w:rPr>
        <w:t>В ходе проведения проверок Управлением установлено наличие нарушений требований действующего законодательства  Российской Федерации при совершении нотариальных действий  в действиях всех четырех должностных лиц местного самоуправления.</w:t>
      </w:r>
    </w:p>
    <w:p w:rsidR="00707982" w:rsidRDefault="00707982" w:rsidP="00707982">
      <w:pPr>
        <w:autoSpaceDE w:val="0"/>
        <w:autoSpaceDN w:val="0"/>
        <w:adjustRightInd w:val="0"/>
        <w:ind w:firstLine="851"/>
        <w:jc w:val="both"/>
        <w:rPr>
          <w:sz w:val="28"/>
          <w:szCs w:val="28"/>
        </w:rPr>
      </w:pPr>
      <w:r w:rsidRPr="00C91209">
        <w:rPr>
          <w:sz w:val="28"/>
          <w:szCs w:val="28"/>
        </w:rPr>
        <w:t>По результатам проведенных внеплановых проверок Управлением:</w:t>
      </w:r>
    </w:p>
    <w:p w:rsidR="00707982" w:rsidRPr="000B4BB2" w:rsidRDefault="00707982" w:rsidP="00707982">
      <w:pPr>
        <w:autoSpaceDE w:val="0"/>
        <w:autoSpaceDN w:val="0"/>
        <w:adjustRightInd w:val="0"/>
        <w:spacing w:line="360" w:lineRule="exact"/>
        <w:ind w:firstLine="709"/>
        <w:jc w:val="both"/>
        <w:rPr>
          <w:sz w:val="28"/>
          <w:szCs w:val="28"/>
        </w:rPr>
      </w:pPr>
      <w:r w:rsidRPr="000B4BB2">
        <w:rPr>
          <w:sz w:val="28"/>
          <w:szCs w:val="28"/>
        </w:rPr>
        <w:t>1)</w:t>
      </w:r>
      <w:r>
        <w:rPr>
          <w:sz w:val="28"/>
          <w:szCs w:val="28"/>
        </w:rPr>
        <w:t xml:space="preserve"> </w:t>
      </w:r>
      <w:r w:rsidRPr="000B4BB2">
        <w:rPr>
          <w:sz w:val="28"/>
          <w:szCs w:val="28"/>
        </w:rPr>
        <w:t>направлены  рекомендации по улучшению деятельности, связанной с совершением нотариальных действий должностным лицам Соколовского сельского поселения муниципального образования Уйского муниципального района Челябинской области и Редутовского сельского поселения Чесменского муниципального района Челябинской области;</w:t>
      </w:r>
    </w:p>
    <w:p w:rsidR="00707982" w:rsidRPr="00C91209" w:rsidRDefault="00707982" w:rsidP="00707982">
      <w:pPr>
        <w:ind w:firstLine="709"/>
        <w:jc w:val="both"/>
        <w:rPr>
          <w:sz w:val="28"/>
          <w:szCs w:val="28"/>
        </w:rPr>
      </w:pPr>
      <w:r w:rsidRPr="000B4BB2">
        <w:rPr>
          <w:sz w:val="28"/>
          <w:szCs w:val="28"/>
        </w:rPr>
        <w:t>2) вынесены предписания об устранении выявленного нарушения законодательства Российской Федерации должностным лицам Ларинского сельского поселения муниципального образования Уйского муниципального района Челябинской области и Углицкого сельского поселения Чесменского муниципального района Челябинской области.</w:t>
      </w:r>
    </w:p>
    <w:p w:rsidR="00707982" w:rsidRPr="00C91209" w:rsidRDefault="00707982" w:rsidP="00707982">
      <w:pPr>
        <w:ind w:firstLine="851"/>
        <w:jc w:val="both"/>
        <w:rPr>
          <w:sz w:val="28"/>
          <w:szCs w:val="28"/>
        </w:rPr>
      </w:pPr>
      <w:r w:rsidRPr="00C91209">
        <w:rPr>
          <w:sz w:val="28"/>
          <w:szCs w:val="28"/>
        </w:rPr>
        <w:t>В установленный срок должностными лицами местного самоуправления представлена в Управления информация о принятых мерах по устранению выявленных нарушений.</w:t>
      </w:r>
    </w:p>
    <w:p w:rsidR="00707982" w:rsidRPr="00C91209" w:rsidRDefault="00707982" w:rsidP="00707982">
      <w:pPr>
        <w:pStyle w:val="a7"/>
        <w:shd w:val="clear" w:color="auto" w:fill="FFFFFF"/>
        <w:spacing w:before="0" w:beforeAutospacing="0" w:after="0" w:afterAutospacing="0"/>
        <w:ind w:firstLine="851"/>
        <w:jc w:val="both"/>
        <w:textAlignment w:val="baseline"/>
        <w:rPr>
          <w:color w:val="000000"/>
          <w:sz w:val="28"/>
          <w:szCs w:val="28"/>
        </w:rPr>
      </w:pPr>
      <w:r w:rsidRPr="00C91209">
        <w:rPr>
          <w:color w:val="000000"/>
          <w:sz w:val="28"/>
          <w:szCs w:val="28"/>
        </w:rPr>
        <w:lastRenderedPageBreak/>
        <w:t xml:space="preserve">Необходимо выделить ряд основных моментов, на которые следует обратить внимание должностным лицам местного самоуправления </w:t>
      </w:r>
      <w:proofErr w:type="gramStart"/>
      <w:r w:rsidRPr="00C91209">
        <w:rPr>
          <w:color w:val="000000"/>
          <w:sz w:val="28"/>
          <w:szCs w:val="28"/>
        </w:rPr>
        <w:t>при</w:t>
      </w:r>
      <w:proofErr w:type="gramEnd"/>
      <w:r w:rsidRPr="00C91209">
        <w:rPr>
          <w:color w:val="000000"/>
          <w:sz w:val="28"/>
          <w:szCs w:val="28"/>
        </w:rPr>
        <w:t xml:space="preserve"> совершением нотариальных действий:</w:t>
      </w:r>
    </w:p>
    <w:p w:rsidR="00707982" w:rsidRPr="00C91209" w:rsidRDefault="00707982" w:rsidP="00707982">
      <w:pPr>
        <w:autoSpaceDE w:val="0"/>
        <w:autoSpaceDN w:val="0"/>
        <w:adjustRightInd w:val="0"/>
        <w:ind w:firstLine="851"/>
        <w:jc w:val="both"/>
        <w:rPr>
          <w:color w:val="000000"/>
          <w:sz w:val="28"/>
          <w:szCs w:val="28"/>
        </w:rPr>
      </w:pPr>
      <w:r w:rsidRPr="00C91209">
        <w:rPr>
          <w:rStyle w:val="a8"/>
          <w:b w:val="0"/>
          <w:color w:val="000000"/>
          <w:sz w:val="28"/>
          <w:szCs w:val="28"/>
          <w:bdr w:val="none" w:sz="0" w:space="0" w:color="auto" w:frame="1"/>
        </w:rPr>
        <w:t>1. Глава местной администрации поселения или муниципального района</w:t>
      </w:r>
      <w:r w:rsidRPr="00C91209">
        <w:rPr>
          <w:color w:val="000000"/>
          <w:sz w:val="28"/>
          <w:szCs w:val="28"/>
        </w:rPr>
        <w:t> (далее - глава местной администрации) </w:t>
      </w:r>
      <w:r w:rsidRPr="00C91209">
        <w:rPr>
          <w:rStyle w:val="a8"/>
          <w:b w:val="0"/>
          <w:color w:val="000000"/>
          <w:sz w:val="28"/>
          <w:szCs w:val="28"/>
          <w:bdr w:val="none" w:sz="0" w:space="0" w:color="auto" w:frame="1"/>
        </w:rPr>
        <w:t>имеют право совершать нотариальные действия </w:t>
      </w:r>
      <w:r w:rsidRPr="00C91209">
        <w:rPr>
          <w:rStyle w:val="a8"/>
          <w:b w:val="0"/>
          <w:color w:val="000000"/>
          <w:sz w:val="28"/>
          <w:szCs w:val="28"/>
          <w:u w:val="single"/>
          <w:bdr w:val="none" w:sz="0" w:space="0" w:color="auto" w:frame="1"/>
        </w:rPr>
        <w:t>по должности</w:t>
      </w:r>
      <w:r w:rsidRPr="00C91209">
        <w:rPr>
          <w:color w:val="000000"/>
          <w:sz w:val="28"/>
          <w:szCs w:val="28"/>
        </w:rPr>
        <w:t xml:space="preserve">. </w:t>
      </w:r>
      <w:proofErr w:type="gramStart"/>
      <w:r w:rsidRPr="00C91209">
        <w:rPr>
          <w:color w:val="000000"/>
          <w:sz w:val="28"/>
          <w:szCs w:val="28"/>
        </w:rPr>
        <w:t>Должностные лица местного самоуправления – </w:t>
      </w:r>
      <w:r w:rsidRPr="00C91209">
        <w:rPr>
          <w:rStyle w:val="a8"/>
          <w:b w:val="0"/>
          <w:color w:val="000000"/>
          <w:sz w:val="28"/>
          <w:szCs w:val="28"/>
          <w:bdr w:val="none" w:sz="0" w:space="0" w:color="auto" w:frame="1"/>
        </w:rPr>
        <w:t>на основании решения главы местной администрации о возложении полномочий</w:t>
      </w:r>
      <w:r w:rsidRPr="00C91209">
        <w:rPr>
          <w:color w:val="000000"/>
          <w:sz w:val="28"/>
          <w:szCs w:val="28"/>
        </w:rPr>
        <w:t> по совершению нотариальных действий                     (п.2 Порядка учета сведений о главах местных администраций поселений и специально уполномоченных на совершение нотариальных действий должностных лицах местного самоуправления поселений, о главах местных администраций муниципальных районов и специально уполномоченных на совершение нотариальных действий должностных лицах местного самоуправления муниципальных районов, утв. приказом</w:t>
      </w:r>
      <w:proofErr w:type="gramEnd"/>
      <w:r w:rsidRPr="00C91209">
        <w:rPr>
          <w:color w:val="000000"/>
          <w:sz w:val="28"/>
          <w:szCs w:val="28"/>
        </w:rPr>
        <w:t xml:space="preserve"> </w:t>
      </w:r>
      <w:proofErr w:type="gramStart"/>
      <w:r w:rsidRPr="00C91209">
        <w:rPr>
          <w:color w:val="000000"/>
          <w:sz w:val="28"/>
          <w:szCs w:val="28"/>
        </w:rPr>
        <w:t xml:space="preserve">Минюста России от 30.12.2015 № 324).  </w:t>
      </w:r>
      <w:proofErr w:type="gramEnd"/>
    </w:p>
    <w:p w:rsidR="00707982" w:rsidRPr="00C91209" w:rsidRDefault="00707982" w:rsidP="00707982">
      <w:pPr>
        <w:ind w:firstLine="851"/>
        <w:jc w:val="both"/>
        <w:rPr>
          <w:sz w:val="28"/>
          <w:szCs w:val="28"/>
        </w:rPr>
      </w:pPr>
      <w:r w:rsidRPr="00C91209">
        <w:rPr>
          <w:sz w:val="28"/>
          <w:szCs w:val="28"/>
        </w:rPr>
        <w:t xml:space="preserve">Информация о должностных лицах местного самоуправления должна размещаться на стендах в помещениях, занимаемых соответствующим органом местного самоуправления, а также в информационно-телекоммуникационной сети "Интернет" в соответствии с требованиями Федерального </w:t>
      </w:r>
      <w:hyperlink r:id="rId12" w:history="1">
        <w:r w:rsidRPr="00C91209">
          <w:rPr>
            <w:color w:val="0000FF"/>
            <w:sz w:val="28"/>
            <w:szCs w:val="28"/>
          </w:rPr>
          <w:t>закона</w:t>
        </w:r>
      </w:hyperlink>
      <w:r w:rsidRPr="00C91209">
        <w:rPr>
          <w:sz w:val="28"/>
          <w:szCs w:val="28"/>
        </w:rPr>
        <w:t xml:space="preserve"> от 09.02.2009 N 8-ФЗ "Об обеспечении доступа к информации о деятельности государственных органов местного самоуправления"  (п.2 Инструкции).</w:t>
      </w:r>
    </w:p>
    <w:p w:rsidR="00707982" w:rsidRPr="00C91209" w:rsidRDefault="00707982" w:rsidP="00707982">
      <w:pPr>
        <w:pStyle w:val="a7"/>
        <w:shd w:val="clear" w:color="auto" w:fill="FFFFFF"/>
        <w:spacing w:before="0" w:beforeAutospacing="0" w:after="0" w:afterAutospacing="0"/>
        <w:ind w:firstLine="851"/>
        <w:jc w:val="both"/>
        <w:textAlignment w:val="baseline"/>
        <w:rPr>
          <w:color w:val="000000"/>
          <w:sz w:val="28"/>
          <w:szCs w:val="28"/>
        </w:rPr>
      </w:pPr>
      <w:r w:rsidRPr="00C91209">
        <w:rPr>
          <w:color w:val="000000"/>
          <w:sz w:val="28"/>
          <w:szCs w:val="28"/>
        </w:rPr>
        <w:t>2. Должностные лица местного самоуправления </w:t>
      </w:r>
      <w:r w:rsidRPr="00C91209">
        <w:rPr>
          <w:rStyle w:val="a8"/>
          <w:b w:val="0"/>
          <w:color w:val="000000"/>
          <w:sz w:val="28"/>
          <w:szCs w:val="28"/>
          <w:bdr w:val="none" w:sz="0" w:space="0" w:color="auto" w:frame="1"/>
        </w:rPr>
        <w:t>обязаны оказывать</w:t>
      </w:r>
      <w:r w:rsidRPr="00C91209">
        <w:rPr>
          <w:color w:val="000000"/>
          <w:sz w:val="28"/>
          <w:szCs w:val="28"/>
        </w:rPr>
        <w:t> физическим и юридическим лицам </w:t>
      </w:r>
      <w:r w:rsidRPr="00C91209">
        <w:rPr>
          <w:rStyle w:val="a8"/>
          <w:b w:val="0"/>
          <w:color w:val="000000"/>
          <w:sz w:val="28"/>
          <w:szCs w:val="28"/>
          <w:bdr w:val="none" w:sz="0" w:space="0" w:color="auto" w:frame="1"/>
        </w:rPr>
        <w:t>содействие</w:t>
      </w:r>
      <w:r w:rsidRPr="00C91209">
        <w:rPr>
          <w:color w:val="000000"/>
          <w:sz w:val="28"/>
          <w:szCs w:val="28"/>
        </w:rPr>
        <w:t> в осуществлении их прав и защите законных интересов, разъяснять им права и обязанности, </w:t>
      </w:r>
      <w:r w:rsidRPr="00C91209">
        <w:rPr>
          <w:rStyle w:val="a8"/>
          <w:b w:val="0"/>
          <w:color w:val="000000"/>
          <w:sz w:val="28"/>
          <w:szCs w:val="28"/>
          <w:u w:val="single"/>
          <w:bdr w:val="none" w:sz="0" w:space="0" w:color="auto" w:frame="1"/>
        </w:rPr>
        <w:t>предупреждать о последствиях совершаемых нотариальных действий</w:t>
      </w:r>
      <w:r w:rsidRPr="00C91209">
        <w:rPr>
          <w:color w:val="000000"/>
          <w:sz w:val="28"/>
          <w:szCs w:val="28"/>
        </w:rPr>
        <w:t> с тем, чтобы юридическая неосведомленность не могла быть использована им во вред (п.6 Инструкции).</w:t>
      </w:r>
    </w:p>
    <w:p w:rsidR="00707982" w:rsidRPr="00C91209" w:rsidRDefault="00707982" w:rsidP="00707982">
      <w:pPr>
        <w:pStyle w:val="a7"/>
        <w:shd w:val="clear" w:color="auto" w:fill="FFFFFF"/>
        <w:spacing w:before="0" w:beforeAutospacing="0" w:after="0" w:afterAutospacing="0"/>
        <w:ind w:firstLine="851"/>
        <w:jc w:val="both"/>
        <w:textAlignment w:val="baseline"/>
        <w:rPr>
          <w:color w:val="000000"/>
          <w:sz w:val="28"/>
          <w:szCs w:val="28"/>
        </w:rPr>
      </w:pPr>
      <w:r w:rsidRPr="00C91209">
        <w:rPr>
          <w:color w:val="000000"/>
          <w:sz w:val="28"/>
          <w:szCs w:val="28"/>
        </w:rPr>
        <w:t>3. При совершении нотариальных действий должностные лица местного самоуправления обязаны</w:t>
      </w:r>
      <w:r w:rsidRPr="00C91209">
        <w:rPr>
          <w:rStyle w:val="a8"/>
          <w:b w:val="0"/>
          <w:color w:val="000000"/>
          <w:sz w:val="28"/>
          <w:szCs w:val="28"/>
          <w:bdr w:val="none" w:sz="0" w:space="0" w:color="auto" w:frame="1"/>
        </w:rPr>
        <w:t> соблюдать тайну совершаемых нотариальных действий</w:t>
      </w:r>
      <w:r w:rsidRPr="00C91209">
        <w:rPr>
          <w:color w:val="000000"/>
          <w:sz w:val="28"/>
          <w:szCs w:val="28"/>
        </w:rPr>
        <w:t>, в связи с чем, им запрещается разглашать сведения, оглашать документы, которые стали им известны в связи с совершением нотариальных действий, в том числе после прекращения полномочий или увольнения, за исключением случаев, предусмотренных Основами (п. 5 Инструкции). </w:t>
      </w:r>
    </w:p>
    <w:p w:rsidR="00707982" w:rsidRPr="00C91209" w:rsidRDefault="00707982" w:rsidP="00707982">
      <w:pPr>
        <w:autoSpaceDE w:val="0"/>
        <w:autoSpaceDN w:val="0"/>
        <w:adjustRightInd w:val="0"/>
        <w:ind w:firstLine="851"/>
        <w:jc w:val="both"/>
        <w:rPr>
          <w:bCs/>
          <w:sz w:val="28"/>
          <w:szCs w:val="28"/>
        </w:rPr>
      </w:pPr>
      <w:proofErr w:type="gramStart"/>
      <w:r w:rsidRPr="00C91209">
        <w:rPr>
          <w:rStyle w:val="a8"/>
          <w:b w:val="0"/>
          <w:color w:val="000000"/>
          <w:sz w:val="28"/>
          <w:szCs w:val="28"/>
          <w:bdr w:val="none" w:sz="0" w:space="0" w:color="auto" w:frame="1"/>
        </w:rPr>
        <w:t>Сведения</w:t>
      </w:r>
      <w:r w:rsidRPr="00C91209">
        <w:rPr>
          <w:color w:val="000000"/>
          <w:sz w:val="28"/>
          <w:szCs w:val="28"/>
        </w:rPr>
        <w:t> (документы) о совершенных нотариальных действиях </w:t>
      </w:r>
      <w:r w:rsidRPr="00C91209">
        <w:rPr>
          <w:rStyle w:val="a8"/>
          <w:b w:val="0"/>
          <w:color w:val="000000"/>
          <w:sz w:val="28"/>
          <w:szCs w:val="28"/>
          <w:bdr w:val="none" w:sz="0" w:space="0" w:color="auto" w:frame="1"/>
        </w:rPr>
        <w:t>могут выдаваться лицам</w:t>
      </w:r>
      <w:r w:rsidRPr="00C91209">
        <w:rPr>
          <w:color w:val="000000"/>
          <w:sz w:val="28"/>
          <w:szCs w:val="28"/>
        </w:rPr>
        <w:t xml:space="preserve">, от имени или по поручению которых совершены эти действия, а также по требованию </w:t>
      </w:r>
      <w:r w:rsidRPr="00C91209">
        <w:rPr>
          <w:bCs/>
          <w:sz w:val="28"/>
          <w:szCs w:val="28"/>
        </w:rPr>
        <w:t>суда, прокуратуры, органов следствия в связи с находящимися в их производстве уголовными, гражданскими или административными делами, а также по требованию судебных приставов-исполнителей в связи с находящимися в их производстве материалами по исполнению исполнительных документов, по запросам органа, осуществляющего</w:t>
      </w:r>
      <w:proofErr w:type="gramEnd"/>
      <w:r w:rsidRPr="00C91209">
        <w:rPr>
          <w:bCs/>
          <w:sz w:val="28"/>
          <w:szCs w:val="28"/>
        </w:rPr>
        <w:t xml:space="preserve"> государственную регистрацию юридических лиц и индивидуальных предпринимателей, в связи с государственной регистрацией и по запросам органов, предоставляющих государственные и муниципальные услуги и исполняющих государственные и муниципальные функции, в порядке, установленном </w:t>
      </w:r>
      <w:hyperlink r:id="rId13" w:history="1">
        <w:r w:rsidRPr="00C91209">
          <w:rPr>
            <w:bCs/>
            <w:color w:val="0000FF"/>
            <w:sz w:val="28"/>
            <w:szCs w:val="28"/>
          </w:rPr>
          <w:t>частью пятой статьи 34.4</w:t>
        </w:r>
      </w:hyperlink>
      <w:r w:rsidRPr="00C91209">
        <w:rPr>
          <w:bCs/>
          <w:sz w:val="28"/>
          <w:szCs w:val="28"/>
        </w:rPr>
        <w:t xml:space="preserve"> Основ, и нотариусов в связи с совершаемыми нотариальными действиями (</w:t>
      </w:r>
      <w:hyperlink r:id="rId14" w:history="1">
        <w:r w:rsidRPr="00C91209">
          <w:rPr>
            <w:bCs/>
            <w:color w:val="0000FF"/>
            <w:sz w:val="28"/>
            <w:szCs w:val="28"/>
          </w:rPr>
          <w:t>статья 5</w:t>
        </w:r>
      </w:hyperlink>
      <w:r w:rsidRPr="00C91209">
        <w:rPr>
          <w:bCs/>
          <w:sz w:val="28"/>
          <w:szCs w:val="28"/>
        </w:rPr>
        <w:t xml:space="preserve"> Основ) </w:t>
      </w:r>
      <w:r w:rsidRPr="00C91209">
        <w:rPr>
          <w:color w:val="000000"/>
          <w:sz w:val="28"/>
          <w:szCs w:val="28"/>
        </w:rPr>
        <w:t>(п.5 Инструкции).</w:t>
      </w:r>
    </w:p>
    <w:p w:rsidR="00707982" w:rsidRPr="00C91209" w:rsidRDefault="00707982" w:rsidP="00707982">
      <w:pPr>
        <w:autoSpaceDE w:val="0"/>
        <w:autoSpaceDN w:val="0"/>
        <w:adjustRightInd w:val="0"/>
        <w:ind w:firstLine="851"/>
        <w:jc w:val="both"/>
        <w:rPr>
          <w:bCs/>
          <w:sz w:val="28"/>
          <w:szCs w:val="28"/>
        </w:rPr>
      </w:pPr>
      <w:r w:rsidRPr="00C91209">
        <w:rPr>
          <w:color w:val="000000"/>
          <w:sz w:val="28"/>
          <w:szCs w:val="28"/>
        </w:rPr>
        <w:t xml:space="preserve">4. Каждому нотариальному действию присваивается отдельный порядковый номер. </w:t>
      </w:r>
      <w:r w:rsidRPr="00C91209">
        <w:rPr>
          <w:bCs/>
          <w:sz w:val="28"/>
          <w:szCs w:val="28"/>
        </w:rPr>
        <w:t xml:space="preserve">Номер, под которым нотариальное действие зарегистрировано в реестре, </w:t>
      </w:r>
      <w:r w:rsidRPr="00C91209">
        <w:rPr>
          <w:bCs/>
          <w:sz w:val="28"/>
          <w:szCs w:val="28"/>
        </w:rPr>
        <w:lastRenderedPageBreak/>
        <w:t xml:space="preserve">указывается в выдаваемых должностным лицом местного самоуправления свидетельствах и в удостоверительных надписях </w:t>
      </w:r>
      <w:r w:rsidRPr="00C91209">
        <w:rPr>
          <w:color w:val="000000"/>
          <w:sz w:val="28"/>
          <w:szCs w:val="28"/>
        </w:rPr>
        <w:t>(п.33 Инструкции).</w:t>
      </w:r>
    </w:p>
    <w:p w:rsidR="00707982" w:rsidRPr="00C91209" w:rsidRDefault="00707982" w:rsidP="00707982">
      <w:pPr>
        <w:autoSpaceDE w:val="0"/>
        <w:autoSpaceDN w:val="0"/>
        <w:adjustRightInd w:val="0"/>
        <w:ind w:firstLine="851"/>
        <w:jc w:val="both"/>
        <w:rPr>
          <w:bCs/>
          <w:sz w:val="28"/>
          <w:szCs w:val="28"/>
        </w:rPr>
      </w:pPr>
      <w:r w:rsidRPr="00C91209">
        <w:rPr>
          <w:color w:val="000000"/>
          <w:sz w:val="28"/>
          <w:szCs w:val="28"/>
        </w:rPr>
        <w:t xml:space="preserve">5. </w:t>
      </w:r>
      <w:proofErr w:type="gramStart"/>
      <w:r w:rsidRPr="00C91209">
        <w:rPr>
          <w:bCs/>
          <w:sz w:val="28"/>
          <w:szCs w:val="28"/>
        </w:rPr>
        <w:t>Содержание нотариально удостоверяемых доверенностей, документов, на которых нотариально свидетельствуется подлинность подписи, и иных документов зачитывается вслух лицу (лицам), обратившемуся (обратившимся) за совершением нотариального действия.</w:t>
      </w:r>
      <w:proofErr w:type="gramEnd"/>
      <w:r w:rsidRPr="00C91209">
        <w:rPr>
          <w:bCs/>
          <w:sz w:val="28"/>
          <w:szCs w:val="28"/>
        </w:rPr>
        <w:t xml:space="preserve"> Документы, оформляемые в нотариальном порядке, подписываются лицом, обратившимся за совершением нотариального действия, в присутствии должностного лица местного самоуправления, сов</w:t>
      </w:r>
      <w:r>
        <w:rPr>
          <w:bCs/>
          <w:sz w:val="28"/>
          <w:szCs w:val="28"/>
        </w:rPr>
        <w:t>ершающего нотариальное действие</w:t>
      </w:r>
      <w:r w:rsidRPr="00C91209">
        <w:rPr>
          <w:bCs/>
          <w:sz w:val="28"/>
          <w:szCs w:val="28"/>
        </w:rPr>
        <w:t xml:space="preserve"> </w:t>
      </w:r>
      <w:r w:rsidRPr="00C91209">
        <w:rPr>
          <w:color w:val="000000"/>
          <w:sz w:val="28"/>
          <w:szCs w:val="28"/>
        </w:rPr>
        <w:t>(п.19, 20 Инструкции).</w:t>
      </w:r>
    </w:p>
    <w:p w:rsidR="00707982" w:rsidRPr="00C91209" w:rsidRDefault="00707982" w:rsidP="00707982">
      <w:pPr>
        <w:autoSpaceDE w:val="0"/>
        <w:autoSpaceDN w:val="0"/>
        <w:adjustRightInd w:val="0"/>
        <w:ind w:firstLine="851"/>
        <w:jc w:val="both"/>
        <w:rPr>
          <w:sz w:val="28"/>
          <w:szCs w:val="28"/>
        </w:rPr>
      </w:pPr>
      <w:r w:rsidRPr="00C91209">
        <w:rPr>
          <w:color w:val="000000"/>
          <w:sz w:val="28"/>
          <w:szCs w:val="28"/>
        </w:rPr>
        <w:t xml:space="preserve">6. </w:t>
      </w:r>
      <w:proofErr w:type="gramStart"/>
      <w:r w:rsidRPr="00C91209">
        <w:rPr>
          <w:bCs/>
          <w:sz w:val="28"/>
          <w:szCs w:val="28"/>
        </w:rPr>
        <w:t xml:space="preserve">При совершении нотариальных действий выдаются свидетельства и на документах совершаются удостоверительные надписи в соответствии с </w:t>
      </w:r>
      <w:hyperlink r:id="rId15" w:history="1">
        <w:r w:rsidRPr="00C91209">
          <w:rPr>
            <w:bCs/>
            <w:color w:val="0000FF"/>
            <w:sz w:val="28"/>
            <w:szCs w:val="28"/>
          </w:rPr>
          <w:t>формами</w:t>
        </w:r>
      </w:hyperlink>
      <w:r w:rsidRPr="00C91209">
        <w:rPr>
          <w:bCs/>
          <w:sz w:val="28"/>
          <w:szCs w:val="28"/>
        </w:rPr>
        <w:t>, утвержденными</w:t>
      </w:r>
      <w:r w:rsidRPr="00C91209">
        <w:rPr>
          <w:sz w:val="28"/>
          <w:szCs w:val="28"/>
        </w:rPr>
        <w:t xml:space="preserve"> приказом Минюста России от 30.09.2020 N 226</w:t>
      </w:r>
      <w:r>
        <w:rPr>
          <w:sz w:val="28"/>
          <w:szCs w:val="28"/>
        </w:rPr>
        <w:t xml:space="preserve"> </w:t>
      </w:r>
      <w:r w:rsidRPr="00C91209">
        <w:rPr>
          <w:sz w:val="28"/>
          <w:szCs w:val="28"/>
        </w:rPr>
        <w:t>"Об утверждении форм реестров регистрации нотариальных действий, нотариальных свидетельств, удостоверительных надписей на сделках и свидетельствуемых документах и порядка их оформления"</w:t>
      </w:r>
      <w:r w:rsidRPr="00C91209">
        <w:rPr>
          <w:bCs/>
          <w:sz w:val="28"/>
          <w:szCs w:val="28"/>
        </w:rPr>
        <w:t>, с подписью должностного лица местного самоуправления и оттиском печати.</w:t>
      </w:r>
      <w:proofErr w:type="gramEnd"/>
      <w:r w:rsidRPr="00C91209">
        <w:rPr>
          <w:bCs/>
          <w:sz w:val="28"/>
          <w:szCs w:val="28"/>
        </w:rPr>
        <w:t xml:space="preserve"> </w:t>
      </w:r>
      <w:proofErr w:type="gramStart"/>
      <w:r w:rsidRPr="00C91209">
        <w:rPr>
          <w:bCs/>
          <w:sz w:val="28"/>
          <w:szCs w:val="28"/>
        </w:rPr>
        <w:t xml:space="preserve">При этом в свидетельствах и удостоверительных надписях вместо слова "нотариус" (в соответствующем падеже) и наименования государственной нотариальной конторы или нотариального округа указывается полное наименование должности должностного лица местного самоуправления, включающее наименование органа местного самоуправления, а также реквизиты приказа о наделении полномочиями на совершение нотариальных действий, в случае, если нотариальные действия совершаются не главой администрации </w:t>
      </w:r>
      <w:r w:rsidRPr="00C91209">
        <w:rPr>
          <w:color w:val="000000"/>
          <w:sz w:val="28"/>
          <w:szCs w:val="28"/>
        </w:rPr>
        <w:t>(п. 25 Инструкции).</w:t>
      </w:r>
      <w:proofErr w:type="gramEnd"/>
    </w:p>
    <w:p w:rsidR="00707982" w:rsidRPr="00C91209" w:rsidRDefault="00707982" w:rsidP="00707982">
      <w:pPr>
        <w:pStyle w:val="a7"/>
        <w:shd w:val="clear" w:color="auto" w:fill="FFFFFF"/>
        <w:spacing w:before="0" w:beforeAutospacing="0" w:after="0" w:afterAutospacing="0"/>
        <w:ind w:firstLine="851"/>
        <w:jc w:val="both"/>
        <w:textAlignment w:val="baseline"/>
        <w:rPr>
          <w:color w:val="000000"/>
          <w:sz w:val="28"/>
          <w:szCs w:val="28"/>
        </w:rPr>
      </w:pPr>
      <w:r w:rsidRPr="00C91209">
        <w:rPr>
          <w:color w:val="000000"/>
          <w:sz w:val="28"/>
          <w:szCs w:val="28"/>
        </w:rPr>
        <w:t>7. </w:t>
      </w:r>
      <w:r w:rsidRPr="001B255D">
        <w:rPr>
          <w:rStyle w:val="a8"/>
          <w:b w:val="0"/>
          <w:color w:val="000000"/>
          <w:sz w:val="28"/>
          <w:szCs w:val="28"/>
          <w:u w:val="single"/>
          <w:bdr w:val="none" w:sz="0" w:space="0" w:color="auto" w:frame="1"/>
        </w:rPr>
        <w:t>До совершения нотариального действия</w:t>
      </w:r>
      <w:r w:rsidRPr="00C91209">
        <w:rPr>
          <w:color w:val="000000"/>
          <w:sz w:val="28"/>
          <w:szCs w:val="28"/>
        </w:rPr>
        <w:t> должна быть уплачена </w:t>
      </w:r>
      <w:r w:rsidRPr="00C91209">
        <w:rPr>
          <w:rStyle w:val="a8"/>
          <w:b w:val="0"/>
          <w:color w:val="000000"/>
          <w:sz w:val="28"/>
          <w:szCs w:val="28"/>
          <w:u w:val="single"/>
          <w:bdr w:val="none" w:sz="0" w:space="0" w:color="auto" w:frame="1"/>
        </w:rPr>
        <w:t>государственная пошлина</w:t>
      </w:r>
      <w:r w:rsidRPr="00C91209">
        <w:rPr>
          <w:color w:val="000000"/>
          <w:sz w:val="28"/>
          <w:szCs w:val="28"/>
        </w:rPr>
        <w:t> или </w:t>
      </w:r>
      <w:r w:rsidRPr="00C91209">
        <w:rPr>
          <w:rStyle w:val="a8"/>
          <w:b w:val="0"/>
          <w:color w:val="000000"/>
          <w:sz w:val="28"/>
          <w:szCs w:val="28"/>
          <w:u w:val="single"/>
          <w:bdr w:val="none" w:sz="0" w:space="0" w:color="auto" w:frame="1"/>
        </w:rPr>
        <w:t>нотариальный тариф</w:t>
      </w:r>
      <w:r w:rsidRPr="00C91209">
        <w:rPr>
          <w:color w:val="000000"/>
          <w:sz w:val="28"/>
          <w:szCs w:val="28"/>
        </w:rPr>
        <w:t>, размер которого установлен соответственно Налоговым кодексом Российской Федерации или Основами в зависимости от вида нотариального действия:</w:t>
      </w:r>
    </w:p>
    <w:p w:rsidR="00707982" w:rsidRPr="00C91209" w:rsidRDefault="00707982" w:rsidP="00707982">
      <w:pPr>
        <w:autoSpaceDE w:val="0"/>
        <w:autoSpaceDN w:val="0"/>
        <w:adjustRightInd w:val="0"/>
        <w:ind w:firstLine="851"/>
        <w:jc w:val="both"/>
        <w:rPr>
          <w:bCs/>
          <w:sz w:val="28"/>
          <w:szCs w:val="28"/>
        </w:rPr>
      </w:pPr>
      <w:proofErr w:type="gramStart"/>
      <w:r w:rsidRPr="00C91209">
        <w:rPr>
          <w:color w:val="000000"/>
          <w:sz w:val="28"/>
          <w:szCs w:val="28"/>
        </w:rPr>
        <w:t>-</w:t>
      </w:r>
      <w:r w:rsidRPr="00C91209">
        <w:rPr>
          <w:bCs/>
          <w:sz w:val="28"/>
          <w:szCs w:val="28"/>
        </w:rPr>
        <w:t xml:space="preserve"> за совершение нотариальных действий, для которых законодательством Российской Федерации предусмотрена обязательная нотариальная форма, должностное лицо местного самоуправления взимает государственную пошлину по ставкам, установленным </w:t>
      </w:r>
      <w:hyperlink r:id="rId16" w:history="1">
        <w:r w:rsidRPr="00C91209">
          <w:rPr>
            <w:bCs/>
            <w:color w:val="0000FF"/>
            <w:sz w:val="28"/>
            <w:szCs w:val="28"/>
          </w:rPr>
          <w:t>статьей 333.24</w:t>
        </w:r>
      </w:hyperlink>
      <w:r w:rsidRPr="00C91209">
        <w:rPr>
          <w:bCs/>
          <w:sz w:val="28"/>
          <w:szCs w:val="28"/>
        </w:rPr>
        <w:t xml:space="preserve"> Налогового кодекса Российской Федерации, с учетом особенностей уплаты государственной пошлины, предусмотренных </w:t>
      </w:r>
      <w:hyperlink r:id="rId17" w:history="1">
        <w:r w:rsidRPr="00C91209">
          <w:rPr>
            <w:bCs/>
            <w:color w:val="0000FF"/>
            <w:sz w:val="28"/>
            <w:szCs w:val="28"/>
          </w:rPr>
          <w:t>статьей 333.25</w:t>
        </w:r>
      </w:hyperlink>
      <w:r w:rsidRPr="00C91209">
        <w:rPr>
          <w:bCs/>
          <w:sz w:val="28"/>
          <w:szCs w:val="28"/>
        </w:rPr>
        <w:t xml:space="preserve"> Налогового кодекса Российской Федерации</w:t>
      </w:r>
      <w:r w:rsidRPr="00C91209">
        <w:rPr>
          <w:color w:val="000000"/>
          <w:sz w:val="28"/>
          <w:szCs w:val="28"/>
        </w:rPr>
        <w:t>;</w:t>
      </w:r>
      <w:proofErr w:type="gramEnd"/>
    </w:p>
    <w:p w:rsidR="00707982" w:rsidRPr="00C91209" w:rsidRDefault="00707982" w:rsidP="00707982">
      <w:pPr>
        <w:autoSpaceDE w:val="0"/>
        <w:autoSpaceDN w:val="0"/>
        <w:adjustRightInd w:val="0"/>
        <w:ind w:firstLine="851"/>
        <w:jc w:val="both"/>
        <w:rPr>
          <w:bCs/>
          <w:sz w:val="28"/>
          <w:szCs w:val="28"/>
        </w:rPr>
      </w:pPr>
      <w:r w:rsidRPr="00C91209">
        <w:rPr>
          <w:color w:val="000000"/>
          <w:sz w:val="28"/>
          <w:szCs w:val="28"/>
        </w:rPr>
        <w:t>-</w:t>
      </w:r>
      <w:r w:rsidRPr="00C91209">
        <w:rPr>
          <w:bCs/>
          <w:sz w:val="28"/>
          <w:szCs w:val="28"/>
        </w:rPr>
        <w:t xml:space="preserve"> за совершение нотариальных действий, для которых законодательством Российской Федерации не предусмотрена обязательная нотариальная форма, должностное лицо местного самоуправления взимает нотариальный тариф в размере, установленном в соответствии с требованиями </w:t>
      </w:r>
      <w:hyperlink r:id="rId18" w:history="1">
        <w:r w:rsidRPr="00C91209">
          <w:rPr>
            <w:bCs/>
            <w:color w:val="0000FF"/>
            <w:sz w:val="28"/>
            <w:szCs w:val="28"/>
          </w:rPr>
          <w:t>статьи 22.1</w:t>
        </w:r>
      </w:hyperlink>
      <w:r w:rsidRPr="00C91209">
        <w:rPr>
          <w:bCs/>
          <w:sz w:val="28"/>
          <w:szCs w:val="28"/>
        </w:rPr>
        <w:t xml:space="preserve"> Основ</w:t>
      </w:r>
      <w:r w:rsidRPr="00C91209">
        <w:rPr>
          <w:color w:val="000000"/>
          <w:sz w:val="28"/>
          <w:szCs w:val="28"/>
        </w:rPr>
        <w:t>.</w:t>
      </w:r>
    </w:p>
    <w:p w:rsidR="00707982" w:rsidRPr="00C91209" w:rsidRDefault="00707982" w:rsidP="00707982">
      <w:pPr>
        <w:autoSpaceDE w:val="0"/>
        <w:autoSpaceDN w:val="0"/>
        <w:adjustRightInd w:val="0"/>
        <w:ind w:firstLine="851"/>
        <w:jc w:val="both"/>
        <w:rPr>
          <w:bCs/>
          <w:sz w:val="28"/>
          <w:szCs w:val="28"/>
        </w:rPr>
      </w:pPr>
      <w:r w:rsidRPr="00C91209">
        <w:rPr>
          <w:bCs/>
          <w:sz w:val="28"/>
          <w:szCs w:val="28"/>
        </w:rPr>
        <w:t xml:space="preserve">При совершении должностными лицами местного самоуправления нотариальных действий предоставляются льготы по уплате государственной пошлины для физических и юридических лиц, установленные </w:t>
      </w:r>
      <w:hyperlink r:id="rId19" w:history="1">
        <w:r w:rsidRPr="00C91209">
          <w:rPr>
            <w:bCs/>
            <w:color w:val="0000FF"/>
            <w:sz w:val="28"/>
            <w:szCs w:val="28"/>
          </w:rPr>
          <w:t>подпунктами 11</w:t>
        </w:r>
      </w:hyperlink>
      <w:r w:rsidRPr="00C91209">
        <w:rPr>
          <w:bCs/>
          <w:sz w:val="28"/>
          <w:szCs w:val="28"/>
        </w:rPr>
        <w:t xml:space="preserve">, </w:t>
      </w:r>
      <w:hyperlink r:id="rId20" w:history="1">
        <w:r w:rsidRPr="00C91209">
          <w:rPr>
            <w:bCs/>
            <w:color w:val="0000FF"/>
            <w:sz w:val="28"/>
            <w:szCs w:val="28"/>
          </w:rPr>
          <w:t>12 пункта 1 статьи 333.35</w:t>
        </w:r>
      </w:hyperlink>
      <w:r w:rsidRPr="00C91209">
        <w:rPr>
          <w:bCs/>
          <w:sz w:val="28"/>
          <w:szCs w:val="28"/>
        </w:rPr>
        <w:t xml:space="preserve">, </w:t>
      </w:r>
      <w:hyperlink r:id="rId21" w:history="1">
        <w:r w:rsidRPr="00C91209">
          <w:rPr>
            <w:bCs/>
            <w:color w:val="0000FF"/>
            <w:sz w:val="28"/>
            <w:szCs w:val="28"/>
          </w:rPr>
          <w:t>статьей 333.38</w:t>
        </w:r>
      </w:hyperlink>
      <w:r w:rsidRPr="00C91209">
        <w:rPr>
          <w:bCs/>
          <w:sz w:val="28"/>
          <w:szCs w:val="28"/>
        </w:rPr>
        <w:t xml:space="preserve"> Налогового кодекса Российской Федерации</w:t>
      </w:r>
      <w:r w:rsidRPr="00C91209">
        <w:rPr>
          <w:color w:val="000000"/>
          <w:sz w:val="28"/>
          <w:szCs w:val="28"/>
        </w:rPr>
        <w:t xml:space="preserve"> (п. 28 Инструкции).</w:t>
      </w:r>
    </w:p>
    <w:p w:rsidR="00707982" w:rsidRPr="00C91209" w:rsidRDefault="00707982" w:rsidP="00707982">
      <w:pPr>
        <w:autoSpaceDE w:val="0"/>
        <w:autoSpaceDN w:val="0"/>
        <w:adjustRightInd w:val="0"/>
        <w:ind w:firstLine="851"/>
        <w:jc w:val="both"/>
        <w:rPr>
          <w:bCs/>
          <w:sz w:val="28"/>
          <w:szCs w:val="28"/>
        </w:rPr>
      </w:pPr>
      <w:r w:rsidRPr="00C91209">
        <w:rPr>
          <w:color w:val="000000"/>
          <w:sz w:val="28"/>
          <w:szCs w:val="28"/>
        </w:rPr>
        <w:t xml:space="preserve">8. </w:t>
      </w:r>
      <w:r w:rsidRPr="00C91209">
        <w:rPr>
          <w:bCs/>
          <w:sz w:val="28"/>
          <w:szCs w:val="28"/>
        </w:rPr>
        <w:t xml:space="preserve">Нотариальные действия совершаются в помещении местной администрации органа местного самоуправления или в случае, предусмотренном </w:t>
      </w:r>
      <w:hyperlink r:id="rId22" w:history="1">
        <w:r w:rsidRPr="00C91209">
          <w:rPr>
            <w:bCs/>
            <w:color w:val="0000FF"/>
            <w:sz w:val="28"/>
            <w:szCs w:val="28"/>
          </w:rPr>
          <w:t>абзацем пятым пункта 2</w:t>
        </w:r>
      </w:hyperlink>
      <w:r w:rsidRPr="00C91209">
        <w:rPr>
          <w:bCs/>
          <w:sz w:val="28"/>
          <w:szCs w:val="28"/>
        </w:rPr>
        <w:t xml:space="preserve"> Инструкции, - в соответствующем помещении главы поселения.</w:t>
      </w:r>
    </w:p>
    <w:p w:rsidR="00707982" w:rsidRPr="00C91209" w:rsidRDefault="00707982" w:rsidP="00707982">
      <w:pPr>
        <w:autoSpaceDE w:val="0"/>
        <w:autoSpaceDN w:val="0"/>
        <w:adjustRightInd w:val="0"/>
        <w:ind w:firstLine="851"/>
        <w:jc w:val="both"/>
        <w:rPr>
          <w:bCs/>
          <w:sz w:val="28"/>
          <w:szCs w:val="28"/>
        </w:rPr>
      </w:pPr>
      <w:r w:rsidRPr="00C91209">
        <w:rPr>
          <w:bCs/>
          <w:sz w:val="28"/>
          <w:szCs w:val="28"/>
        </w:rPr>
        <w:lastRenderedPageBreak/>
        <w:t>Нотариальные действия могут быть совершены вне указанных помещений в исключительных случаях, если граждане, для которых они совершаются, в связи с тяжелой болезнью, инвалидностью или по другой уважительной причине не могут явиться в соответствующее помещение. В случае</w:t>
      </w:r>
      <w:proofErr w:type="gramStart"/>
      <w:r w:rsidRPr="00C91209">
        <w:rPr>
          <w:bCs/>
          <w:sz w:val="28"/>
          <w:szCs w:val="28"/>
        </w:rPr>
        <w:t>,</w:t>
      </w:r>
      <w:proofErr w:type="gramEnd"/>
      <w:r w:rsidRPr="00C91209">
        <w:rPr>
          <w:bCs/>
          <w:sz w:val="28"/>
          <w:szCs w:val="28"/>
        </w:rPr>
        <w:t xml:space="preserve"> если нотариальные действия совершаются вне помещения, то в удостоверительной надписи на документе и в реестре записывается место совершения нотариального действия с указанием адреса.</w:t>
      </w:r>
    </w:p>
    <w:p w:rsidR="00707982" w:rsidRDefault="00707982" w:rsidP="00707982">
      <w:pPr>
        <w:autoSpaceDE w:val="0"/>
        <w:autoSpaceDN w:val="0"/>
        <w:adjustRightInd w:val="0"/>
        <w:ind w:firstLine="851"/>
        <w:jc w:val="both"/>
        <w:rPr>
          <w:bCs/>
          <w:sz w:val="28"/>
          <w:szCs w:val="28"/>
        </w:rPr>
      </w:pPr>
      <w:r w:rsidRPr="00C91209">
        <w:rPr>
          <w:bCs/>
          <w:sz w:val="28"/>
          <w:szCs w:val="28"/>
        </w:rPr>
        <w:t xml:space="preserve"> Должностные лица местного самоуправления не вправе для совершения нотариальных действий выезжать за пределы территории поселения, муниципального, городского округа или муниципального района, в местной администрации которого они работают (п. 37, 38 Инструкции).</w:t>
      </w:r>
    </w:p>
    <w:p w:rsidR="00707982" w:rsidRPr="00F10B13" w:rsidRDefault="00707982" w:rsidP="00707982">
      <w:pPr>
        <w:autoSpaceDE w:val="0"/>
        <w:autoSpaceDN w:val="0"/>
        <w:adjustRightInd w:val="0"/>
        <w:ind w:firstLine="851"/>
        <w:jc w:val="both"/>
        <w:rPr>
          <w:bCs/>
          <w:sz w:val="28"/>
          <w:szCs w:val="28"/>
        </w:rPr>
      </w:pPr>
      <w:r>
        <w:rPr>
          <w:bCs/>
          <w:sz w:val="28"/>
          <w:szCs w:val="28"/>
        </w:rPr>
        <w:t xml:space="preserve">При возникновении вопросов, связанных с порядком совершения нотариальных  </w:t>
      </w:r>
      <w:r w:rsidRPr="00C91209">
        <w:rPr>
          <w:sz w:val="28"/>
          <w:szCs w:val="28"/>
        </w:rPr>
        <w:t>действий</w:t>
      </w:r>
      <w:r>
        <w:rPr>
          <w:sz w:val="28"/>
          <w:szCs w:val="28"/>
        </w:rPr>
        <w:t xml:space="preserve"> Вы можете обратиться в Управление Министерства юстиции по Челябинской области: тел. </w:t>
      </w:r>
      <w:r w:rsidRPr="00F10B13">
        <w:rPr>
          <w:color w:val="262626"/>
          <w:sz w:val="28"/>
          <w:szCs w:val="28"/>
          <w:shd w:val="clear" w:color="auto" w:fill="FFFFFF"/>
        </w:rPr>
        <w:t xml:space="preserve">8 (351) </w:t>
      </w:r>
      <w:r>
        <w:rPr>
          <w:sz w:val="28"/>
          <w:szCs w:val="28"/>
        </w:rPr>
        <w:t xml:space="preserve">237-95-50 или в Челябинскую областную нотариальную палату: </w:t>
      </w:r>
      <w:r w:rsidRPr="00F10B13">
        <w:rPr>
          <w:color w:val="262626"/>
          <w:sz w:val="28"/>
          <w:szCs w:val="28"/>
          <w:shd w:val="clear" w:color="auto" w:fill="FFFFFF"/>
        </w:rPr>
        <w:t>8 (351) 778-67-80, 778-67-81, 778-67-82</w:t>
      </w:r>
    </w:p>
    <w:p w:rsidR="00707982" w:rsidRPr="00C91209" w:rsidRDefault="00707982" w:rsidP="00707982">
      <w:pPr>
        <w:ind w:firstLine="851"/>
        <w:jc w:val="both"/>
        <w:rPr>
          <w:sz w:val="28"/>
          <w:szCs w:val="28"/>
        </w:rPr>
      </w:pPr>
      <w:r w:rsidRPr="00C91209">
        <w:rPr>
          <w:sz w:val="28"/>
          <w:szCs w:val="28"/>
        </w:rPr>
        <w:t xml:space="preserve">          </w:t>
      </w:r>
    </w:p>
    <w:p w:rsidR="00AF2E14" w:rsidRDefault="00AF2E14" w:rsidP="00707982">
      <w:pPr>
        <w:spacing w:line="360" w:lineRule="exact"/>
        <w:jc w:val="both"/>
        <w:rPr>
          <w:sz w:val="28"/>
          <w:szCs w:val="28"/>
        </w:rPr>
      </w:pPr>
    </w:p>
    <w:p w:rsidR="006D0A00" w:rsidRPr="006D0A00" w:rsidRDefault="0017571E" w:rsidP="006D0A00">
      <w:pPr>
        <w:widowControl w:val="0"/>
        <w:autoSpaceDE w:val="0"/>
        <w:autoSpaceDN w:val="0"/>
        <w:adjustRightInd w:val="0"/>
        <w:spacing w:line="360" w:lineRule="exact"/>
        <w:jc w:val="right"/>
        <w:rPr>
          <w:sz w:val="28"/>
          <w:szCs w:val="28"/>
        </w:rPr>
      </w:pPr>
      <w:r w:rsidRPr="006D0A00">
        <w:rPr>
          <w:sz w:val="28"/>
          <w:szCs w:val="28"/>
        </w:rPr>
        <w:t xml:space="preserve">Управление Министерства юстиции </w:t>
      </w:r>
    </w:p>
    <w:p w:rsidR="0017571E" w:rsidRDefault="0017571E" w:rsidP="006D0A00">
      <w:pPr>
        <w:widowControl w:val="0"/>
        <w:autoSpaceDE w:val="0"/>
        <w:autoSpaceDN w:val="0"/>
        <w:adjustRightInd w:val="0"/>
        <w:spacing w:line="360" w:lineRule="exact"/>
        <w:jc w:val="right"/>
        <w:rPr>
          <w:sz w:val="28"/>
          <w:szCs w:val="28"/>
        </w:rPr>
      </w:pPr>
      <w:r w:rsidRPr="006D0A00">
        <w:rPr>
          <w:sz w:val="28"/>
          <w:szCs w:val="28"/>
        </w:rPr>
        <w:t>Российской Федерации по Челябинской обла</w:t>
      </w:r>
      <w:r>
        <w:rPr>
          <w:sz w:val="28"/>
          <w:szCs w:val="28"/>
        </w:rPr>
        <w:t>сти</w:t>
      </w:r>
    </w:p>
    <w:sectPr w:rsidR="0017571E" w:rsidSect="00AF2E14">
      <w:headerReference w:type="even" r:id="rId23"/>
      <w:headerReference w:type="default" r:id="rId24"/>
      <w:pgSz w:w="11906" w:h="16838"/>
      <w:pgMar w:top="1134" w:right="567"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67DF" w:rsidRDefault="000867DF">
      <w:r>
        <w:separator/>
      </w:r>
    </w:p>
  </w:endnote>
  <w:endnote w:type="continuationSeparator" w:id="0">
    <w:p w:rsidR="000867DF" w:rsidRDefault="000867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67DF" w:rsidRDefault="000867DF">
      <w:r>
        <w:separator/>
      </w:r>
    </w:p>
  </w:footnote>
  <w:footnote w:type="continuationSeparator" w:id="0">
    <w:p w:rsidR="000867DF" w:rsidRDefault="000867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2F25" w:rsidRDefault="00792F25" w:rsidP="00771CF6">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792F25" w:rsidRDefault="00792F25">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2F25" w:rsidRDefault="00792F25" w:rsidP="00771CF6">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CD1394">
      <w:rPr>
        <w:rStyle w:val="a4"/>
        <w:noProof/>
      </w:rPr>
      <w:t>11</w:t>
    </w:r>
    <w:r>
      <w:rPr>
        <w:rStyle w:val="a4"/>
      </w:rPr>
      <w:fldChar w:fldCharType="end"/>
    </w:r>
  </w:p>
  <w:p w:rsidR="00792F25" w:rsidRDefault="00792F25">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C0C20"/>
    <w:multiLevelType w:val="hybridMultilevel"/>
    <w:tmpl w:val="F8B02A80"/>
    <w:lvl w:ilvl="0" w:tplc="894A559E">
      <w:start w:val="1"/>
      <w:numFmt w:val="decimal"/>
      <w:lvlText w:val="%1."/>
      <w:lvlJc w:val="left"/>
      <w:pPr>
        <w:tabs>
          <w:tab w:val="num" w:pos="375"/>
        </w:tabs>
        <w:ind w:left="375" w:hanging="375"/>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nsid w:val="0C597003"/>
    <w:multiLevelType w:val="hybridMultilevel"/>
    <w:tmpl w:val="A3CC763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76B4F07"/>
    <w:multiLevelType w:val="hybridMultilevel"/>
    <w:tmpl w:val="C680AD80"/>
    <w:lvl w:ilvl="0" w:tplc="0150D4CA">
      <w:start w:val="1"/>
      <w:numFmt w:val="decimal"/>
      <w:lvlText w:val="%1."/>
      <w:lvlJc w:val="left"/>
      <w:pPr>
        <w:tabs>
          <w:tab w:val="num" w:pos="855"/>
        </w:tabs>
        <w:ind w:left="855" w:hanging="49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52B24FEB"/>
    <w:multiLevelType w:val="hybridMultilevel"/>
    <w:tmpl w:val="CDD876D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5C282F9C"/>
    <w:multiLevelType w:val="hybridMultilevel"/>
    <w:tmpl w:val="0664AE26"/>
    <w:lvl w:ilvl="0" w:tplc="0419000F">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08"/>
  <w:characterSpacingControl w:val="doNotCompress"/>
  <w:footnotePr>
    <w:footnote w:id="-1"/>
    <w:footnote w:id="0"/>
  </w:footnotePr>
  <w:endnotePr>
    <w:endnote w:id="-1"/>
    <w:endnote w:id="0"/>
  </w:endnotePr>
  <w:compat/>
  <w:rsids>
    <w:rsidRoot w:val="00E64CE7"/>
    <w:rsid w:val="00007441"/>
    <w:rsid w:val="00016D95"/>
    <w:rsid w:val="000202D1"/>
    <w:rsid w:val="000254EF"/>
    <w:rsid w:val="00037484"/>
    <w:rsid w:val="00045B95"/>
    <w:rsid w:val="00051D4E"/>
    <w:rsid w:val="00052E78"/>
    <w:rsid w:val="00065E7D"/>
    <w:rsid w:val="00071047"/>
    <w:rsid w:val="00080C74"/>
    <w:rsid w:val="000828A7"/>
    <w:rsid w:val="000867DF"/>
    <w:rsid w:val="000B392D"/>
    <w:rsid w:val="000B5BCD"/>
    <w:rsid w:val="000C42BD"/>
    <w:rsid w:val="000C6951"/>
    <w:rsid w:val="000C6EDA"/>
    <w:rsid w:val="000D442A"/>
    <w:rsid w:val="000E161A"/>
    <w:rsid w:val="000E3CB3"/>
    <w:rsid w:val="000F5160"/>
    <w:rsid w:val="000F6C11"/>
    <w:rsid w:val="000F7185"/>
    <w:rsid w:val="00100AF3"/>
    <w:rsid w:val="001028A3"/>
    <w:rsid w:val="00104693"/>
    <w:rsid w:val="001052ED"/>
    <w:rsid w:val="0010675E"/>
    <w:rsid w:val="00115186"/>
    <w:rsid w:val="0013409A"/>
    <w:rsid w:val="0014564F"/>
    <w:rsid w:val="00150351"/>
    <w:rsid w:val="0015236A"/>
    <w:rsid w:val="00161900"/>
    <w:rsid w:val="00165F46"/>
    <w:rsid w:val="0017571E"/>
    <w:rsid w:val="00186BF7"/>
    <w:rsid w:val="001977C4"/>
    <w:rsid w:val="001A24A2"/>
    <w:rsid w:val="001A4FB1"/>
    <w:rsid w:val="001C0758"/>
    <w:rsid w:val="001C1493"/>
    <w:rsid w:val="001C242A"/>
    <w:rsid w:val="001D3B15"/>
    <w:rsid w:val="001D713B"/>
    <w:rsid w:val="001D7523"/>
    <w:rsid w:val="001E143A"/>
    <w:rsid w:val="001E47F6"/>
    <w:rsid w:val="001E75B0"/>
    <w:rsid w:val="001F6E99"/>
    <w:rsid w:val="00211500"/>
    <w:rsid w:val="00225063"/>
    <w:rsid w:val="00231DA4"/>
    <w:rsid w:val="00233248"/>
    <w:rsid w:val="00233D04"/>
    <w:rsid w:val="00234BD8"/>
    <w:rsid w:val="00246655"/>
    <w:rsid w:val="0025016C"/>
    <w:rsid w:val="00275FEB"/>
    <w:rsid w:val="002802E5"/>
    <w:rsid w:val="00281B58"/>
    <w:rsid w:val="0028422D"/>
    <w:rsid w:val="00285AF2"/>
    <w:rsid w:val="0028672E"/>
    <w:rsid w:val="00292E0B"/>
    <w:rsid w:val="002A5F9F"/>
    <w:rsid w:val="002B24DB"/>
    <w:rsid w:val="002B3399"/>
    <w:rsid w:val="002C4485"/>
    <w:rsid w:val="002D2AC1"/>
    <w:rsid w:val="002E5659"/>
    <w:rsid w:val="002F244E"/>
    <w:rsid w:val="00302B86"/>
    <w:rsid w:val="0030428D"/>
    <w:rsid w:val="003073A9"/>
    <w:rsid w:val="00313922"/>
    <w:rsid w:val="003167EA"/>
    <w:rsid w:val="00321272"/>
    <w:rsid w:val="003218BC"/>
    <w:rsid w:val="00325899"/>
    <w:rsid w:val="00325F54"/>
    <w:rsid w:val="00327735"/>
    <w:rsid w:val="0033204F"/>
    <w:rsid w:val="00334002"/>
    <w:rsid w:val="00341989"/>
    <w:rsid w:val="00345F15"/>
    <w:rsid w:val="00350DF3"/>
    <w:rsid w:val="00350ED1"/>
    <w:rsid w:val="00351567"/>
    <w:rsid w:val="00357230"/>
    <w:rsid w:val="0036237A"/>
    <w:rsid w:val="0037260F"/>
    <w:rsid w:val="00390FDD"/>
    <w:rsid w:val="003B4AC6"/>
    <w:rsid w:val="003E0AFB"/>
    <w:rsid w:val="003E1C53"/>
    <w:rsid w:val="003E55A7"/>
    <w:rsid w:val="00405BC2"/>
    <w:rsid w:val="004060E1"/>
    <w:rsid w:val="004061E8"/>
    <w:rsid w:val="004170B4"/>
    <w:rsid w:val="0042427B"/>
    <w:rsid w:val="00436515"/>
    <w:rsid w:val="004467D3"/>
    <w:rsid w:val="00466E7F"/>
    <w:rsid w:val="00467527"/>
    <w:rsid w:val="004679B0"/>
    <w:rsid w:val="00467FA9"/>
    <w:rsid w:val="00490262"/>
    <w:rsid w:val="00493024"/>
    <w:rsid w:val="00495CDD"/>
    <w:rsid w:val="004A4A20"/>
    <w:rsid w:val="004B78E8"/>
    <w:rsid w:val="004C5EBA"/>
    <w:rsid w:val="004C77DB"/>
    <w:rsid w:val="004F6E65"/>
    <w:rsid w:val="00501B86"/>
    <w:rsid w:val="0050569F"/>
    <w:rsid w:val="00512C97"/>
    <w:rsid w:val="005219F0"/>
    <w:rsid w:val="0052390C"/>
    <w:rsid w:val="00535D72"/>
    <w:rsid w:val="0054752D"/>
    <w:rsid w:val="00554EE6"/>
    <w:rsid w:val="00557C02"/>
    <w:rsid w:val="00587048"/>
    <w:rsid w:val="00597766"/>
    <w:rsid w:val="005A6D04"/>
    <w:rsid w:val="005A6E58"/>
    <w:rsid w:val="005A7D86"/>
    <w:rsid w:val="005B18A0"/>
    <w:rsid w:val="005B1E28"/>
    <w:rsid w:val="005D41CB"/>
    <w:rsid w:val="005E6025"/>
    <w:rsid w:val="005F1E64"/>
    <w:rsid w:val="005F4077"/>
    <w:rsid w:val="005F5459"/>
    <w:rsid w:val="00600A1F"/>
    <w:rsid w:val="006031DF"/>
    <w:rsid w:val="006034C4"/>
    <w:rsid w:val="006060B6"/>
    <w:rsid w:val="0061103E"/>
    <w:rsid w:val="00612AF0"/>
    <w:rsid w:val="00617388"/>
    <w:rsid w:val="00631322"/>
    <w:rsid w:val="00646C9B"/>
    <w:rsid w:val="006529B6"/>
    <w:rsid w:val="00662884"/>
    <w:rsid w:val="00670AFA"/>
    <w:rsid w:val="00670BF6"/>
    <w:rsid w:val="0067599B"/>
    <w:rsid w:val="00676CB1"/>
    <w:rsid w:val="00680229"/>
    <w:rsid w:val="00687C83"/>
    <w:rsid w:val="006A55A3"/>
    <w:rsid w:val="006B24BC"/>
    <w:rsid w:val="006B3819"/>
    <w:rsid w:val="006C4D6E"/>
    <w:rsid w:val="006D010A"/>
    <w:rsid w:val="006D0A00"/>
    <w:rsid w:val="006E3986"/>
    <w:rsid w:val="006F1680"/>
    <w:rsid w:val="006F6EF0"/>
    <w:rsid w:val="006F6FA5"/>
    <w:rsid w:val="006F747C"/>
    <w:rsid w:val="00707982"/>
    <w:rsid w:val="00711F59"/>
    <w:rsid w:val="00727793"/>
    <w:rsid w:val="0073057A"/>
    <w:rsid w:val="00743EB7"/>
    <w:rsid w:val="00744723"/>
    <w:rsid w:val="00747634"/>
    <w:rsid w:val="00747BD9"/>
    <w:rsid w:val="00756C53"/>
    <w:rsid w:val="00761417"/>
    <w:rsid w:val="00765FE5"/>
    <w:rsid w:val="0076770D"/>
    <w:rsid w:val="00770C27"/>
    <w:rsid w:val="00771CF6"/>
    <w:rsid w:val="007808DA"/>
    <w:rsid w:val="00782FDE"/>
    <w:rsid w:val="00783642"/>
    <w:rsid w:val="00783AFD"/>
    <w:rsid w:val="007923E2"/>
    <w:rsid w:val="00792F25"/>
    <w:rsid w:val="00797CC8"/>
    <w:rsid w:val="007A2558"/>
    <w:rsid w:val="007A44AA"/>
    <w:rsid w:val="007A6313"/>
    <w:rsid w:val="007A7DF1"/>
    <w:rsid w:val="007B408D"/>
    <w:rsid w:val="007C1986"/>
    <w:rsid w:val="007C335F"/>
    <w:rsid w:val="007C36DE"/>
    <w:rsid w:val="007C4193"/>
    <w:rsid w:val="007D47ED"/>
    <w:rsid w:val="007D5693"/>
    <w:rsid w:val="007E4395"/>
    <w:rsid w:val="007F62F8"/>
    <w:rsid w:val="0080030E"/>
    <w:rsid w:val="0080051F"/>
    <w:rsid w:val="00804B1F"/>
    <w:rsid w:val="00821566"/>
    <w:rsid w:val="00832CBC"/>
    <w:rsid w:val="0084127F"/>
    <w:rsid w:val="008455E4"/>
    <w:rsid w:val="0085117D"/>
    <w:rsid w:val="00852A8F"/>
    <w:rsid w:val="0085326F"/>
    <w:rsid w:val="00856811"/>
    <w:rsid w:val="00864C30"/>
    <w:rsid w:val="008837D5"/>
    <w:rsid w:val="00895AB4"/>
    <w:rsid w:val="008A1E30"/>
    <w:rsid w:val="008A3701"/>
    <w:rsid w:val="008A558A"/>
    <w:rsid w:val="008B39E8"/>
    <w:rsid w:val="008C09E0"/>
    <w:rsid w:val="008C663F"/>
    <w:rsid w:val="008E3FEE"/>
    <w:rsid w:val="008E5B91"/>
    <w:rsid w:val="008F2E6D"/>
    <w:rsid w:val="008F6DA7"/>
    <w:rsid w:val="008F7494"/>
    <w:rsid w:val="00903138"/>
    <w:rsid w:val="009105E8"/>
    <w:rsid w:val="00910A7F"/>
    <w:rsid w:val="00914C20"/>
    <w:rsid w:val="0091586A"/>
    <w:rsid w:val="00916CB0"/>
    <w:rsid w:val="00936332"/>
    <w:rsid w:val="0093792A"/>
    <w:rsid w:val="0094780D"/>
    <w:rsid w:val="009512B7"/>
    <w:rsid w:val="00952F83"/>
    <w:rsid w:val="00961439"/>
    <w:rsid w:val="00966C4D"/>
    <w:rsid w:val="00971222"/>
    <w:rsid w:val="0097382D"/>
    <w:rsid w:val="0097559C"/>
    <w:rsid w:val="00975C42"/>
    <w:rsid w:val="009A0376"/>
    <w:rsid w:val="009A2AB8"/>
    <w:rsid w:val="009A711B"/>
    <w:rsid w:val="009B056D"/>
    <w:rsid w:val="009B13D8"/>
    <w:rsid w:val="009C1151"/>
    <w:rsid w:val="009D07A4"/>
    <w:rsid w:val="009D4468"/>
    <w:rsid w:val="009D6781"/>
    <w:rsid w:val="009E66F0"/>
    <w:rsid w:val="00A00BC3"/>
    <w:rsid w:val="00A20ED0"/>
    <w:rsid w:val="00A35DF2"/>
    <w:rsid w:val="00A434C3"/>
    <w:rsid w:val="00A5360B"/>
    <w:rsid w:val="00A63D2A"/>
    <w:rsid w:val="00A64F73"/>
    <w:rsid w:val="00A65CD5"/>
    <w:rsid w:val="00A703BC"/>
    <w:rsid w:val="00A7645F"/>
    <w:rsid w:val="00A879C4"/>
    <w:rsid w:val="00A947DF"/>
    <w:rsid w:val="00A968C7"/>
    <w:rsid w:val="00AA422D"/>
    <w:rsid w:val="00AB03A7"/>
    <w:rsid w:val="00AB284B"/>
    <w:rsid w:val="00AB2B9A"/>
    <w:rsid w:val="00AC0824"/>
    <w:rsid w:val="00AD0DE8"/>
    <w:rsid w:val="00AD42DC"/>
    <w:rsid w:val="00AE3A15"/>
    <w:rsid w:val="00AE409D"/>
    <w:rsid w:val="00AF15B5"/>
    <w:rsid w:val="00AF2E14"/>
    <w:rsid w:val="00AF4D56"/>
    <w:rsid w:val="00AF6439"/>
    <w:rsid w:val="00B0105C"/>
    <w:rsid w:val="00B05BFA"/>
    <w:rsid w:val="00B115E4"/>
    <w:rsid w:val="00B33128"/>
    <w:rsid w:val="00B61D0E"/>
    <w:rsid w:val="00B63461"/>
    <w:rsid w:val="00B66780"/>
    <w:rsid w:val="00B8246C"/>
    <w:rsid w:val="00B84396"/>
    <w:rsid w:val="00B877F8"/>
    <w:rsid w:val="00B87804"/>
    <w:rsid w:val="00BB3613"/>
    <w:rsid w:val="00BC3D91"/>
    <w:rsid w:val="00BC62A2"/>
    <w:rsid w:val="00BE40F4"/>
    <w:rsid w:val="00BE7739"/>
    <w:rsid w:val="00BF6858"/>
    <w:rsid w:val="00C11C16"/>
    <w:rsid w:val="00C17493"/>
    <w:rsid w:val="00C20187"/>
    <w:rsid w:val="00C24860"/>
    <w:rsid w:val="00C31707"/>
    <w:rsid w:val="00C342D1"/>
    <w:rsid w:val="00C37EA7"/>
    <w:rsid w:val="00C401F8"/>
    <w:rsid w:val="00C47E58"/>
    <w:rsid w:val="00C52405"/>
    <w:rsid w:val="00C52D5F"/>
    <w:rsid w:val="00C54609"/>
    <w:rsid w:val="00C567B3"/>
    <w:rsid w:val="00C56ECB"/>
    <w:rsid w:val="00C63112"/>
    <w:rsid w:val="00C6714B"/>
    <w:rsid w:val="00C73D85"/>
    <w:rsid w:val="00C743B8"/>
    <w:rsid w:val="00C74C96"/>
    <w:rsid w:val="00C96416"/>
    <w:rsid w:val="00CA261A"/>
    <w:rsid w:val="00CA2CD1"/>
    <w:rsid w:val="00CC37F7"/>
    <w:rsid w:val="00CC655A"/>
    <w:rsid w:val="00CD1394"/>
    <w:rsid w:val="00CD602F"/>
    <w:rsid w:val="00CE00EA"/>
    <w:rsid w:val="00CE1F68"/>
    <w:rsid w:val="00CE434E"/>
    <w:rsid w:val="00CE4ABB"/>
    <w:rsid w:val="00CE50BA"/>
    <w:rsid w:val="00CF103F"/>
    <w:rsid w:val="00CF670B"/>
    <w:rsid w:val="00D01E7E"/>
    <w:rsid w:val="00D024BB"/>
    <w:rsid w:val="00D069BB"/>
    <w:rsid w:val="00D14991"/>
    <w:rsid w:val="00D309BF"/>
    <w:rsid w:val="00D361C0"/>
    <w:rsid w:val="00D439F7"/>
    <w:rsid w:val="00D461FC"/>
    <w:rsid w:val="00D5382F"/>
    <w:rsid w:val="00D55028"/>
    <w:rsid w:val="00D71806"/>
    <w:rsid w:val="00D76335"/>
    <w:rsid w:val="00DA1EE0"/>
    <w:rsid w:val="00DA4596"/>
    <w:rsid w:val="00DB26C6"/>
    <w:rsid w:val="00DB7C0E"/>
    <w:rsid w:val="00DC791E"/>
    <w:rsid w:val="00DD1E72"/>
    <w:rsid w:val="00DD3D9A"/>
    <w:rsid w:val="00DD5592"/>
    <w:rsid w:val="00DE27BC"/>
    <w:rsid w:val="00DE342D"/>
    <w:rsid w:val="00DE4609"/>
    <w:rsid w:val="00DE7BCC"/>
    <w:rsid w:val="00E012F2"/>
    <w:rsid w:val="00E01FAD"/>
    <w:rsid w:val="00E03C82"/>
    <w:rsid w:val="00E1084D"/>
    <w:rsid w:val="00E13705"/>
    <w:rsid w:val="00E13BDF"/>
    <w:rsid w:val="00E20AAA"/>
    <w:rsid w:val="00E213A7"/>
    <w:rsid w:val="00E47C16"/>
    <w:rsid w:val="00E613B8"/>
    <w:rsid w:val="00E64CE7"/>
    <w:rsid w:val="00E74373"/>
    <w:rsid w:val="00E749BE"/>
    <w:rsid w:val="00E77B57"/>
    <w:rsid w:val="00E83232"/>
    <w:rsid w:val="00E84AE0"/>
    <w:rsid w:val="00E8793B"/>
    <w:rsid w:val="00E97A8E"/>
    <w:rsid w:val="00EA0209"/>
    <w:rsid w:val="00EA3546"/>
    <w:rsid w:val="00EB0D99"/>
    <w:rsid w:val="00EB53E7"/>
    <w:rsid w:val="00EB5F03"/>
    <w:rsid w:val="00EB632F"/>
    <w:rsid w:val="00EB744A"/>
    <w:rsid w:val="00EB78B1"/>
    <w:rsid w:val="00ED52CE"/>
    <w:rsid w:val="00EE3350"/>
    <w:rsid w:val="00EE43E5"/>
    <w:rsid w:val="00EE4942"/>
    <w:rsid w:val="00EE60DA"/>
    <w:rsid w:val="00EF57C7"/>
    <w:rsid w:val="00F05B80"/>
    <w:rsid w:val="00F10049"/>
    <w:rsid w:val="00F10B1F"/>
    <w:rsid w:val="00F12437"/>
    <w:rsid w:val="00F22B0B"/>
    <w:rsid w:val="00F233A8"/>
    <w:rsid w:val="00F25443"/>
    <w:rsid w:val="00F4375A"/>
    <w:rsid w:val="00F50276"/>
    <w:rsid w:val="00F51911"/>
    <w:rsid w:val="00F7021C"/>
    <w:rsid w:val="00F8346B"/>
    <w:rsid w:val="00F83EAE"/>
    <w:rsid w:val="00FB3337"/>
    <w:rsid w:val="00FB4913"/>
    <w:rsid w:val="00FC0D99"/>
    <w:rsid w:val="00FC4459"/>
    <w:rsid w:val="00FD4CCB"/>
    <w:rsid w:val="00FE238B"/>
    <w:rsid w:val="00FE6A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2"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64CE7"/>
    <w:rPr>
      <w:sz w:val="24"/>
      <w:szCs w:val="24"/>
    </w:rPr>
  </w:style>
  <w:style w:type="paragraph" w:styleId="3">
    <w:name w:val="heading 3"/>
    <w:basedOn w:val="a"/>
    <w:next w:val="a"/>
    <w:link w:val="30"/>
    <w:qFormat/>
    <w:rsid w:val="00AD42DC"/>
    <w:pPr>
      <w:keepNext/>
      <w:jc w:val="center"/>
      <w:outlineLvl w:val="2"/>
    </w:pPr>
    <w:rPr>
      <w:sz w:val="36"/>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rsid w:val="007F62F8"/>
    <w:pPr>
      <w:tabs>
        <w:tab w:val="center" w:pos="4677"/>
        <w:tab w:val="right" w:pos="9355"/>
      </w:tabs>
    </w:pPr>
  </w:style>
  <w:style w:type="character" w:styleId="a4">
    <w:name w:val="page number"/>
    <w:basedOn w:val="a0"/>
    <w:rsid w:val="007F62F8"/>
  </w:style>
  <w:style w:type="paragraph" w:customStyle="1" w:styleId="ConsPlusNormal">
    <w:name w:val="ConsPlusNormal"/>
    <w:rsid w:val="00DE4609"/>
    <w:pPr>
      <w:widowControl w:val="0"/>
      <w:autoSpaceDE w:val="0"/>
      <w:autoSpaceDN w:val="0"/>
      <w:adjustRightInd w:val="0"/>
    </w:pPr>
    <w:rPr>
      <w:rFonts w:ascii="Arial" w:hAnsi="Arial" w:cs="Arial"/>
    </w:rPr>
  </w:style>
  <w:style w:type="paragraph" w:styleId="a5">
    <w:name w:val="No Spacing"/>
    <w:qFormat/>
    <w:rsid w:val="008F6DA7"/>
    <w:rPr>
      <w:rFonts w:ascii="Calibri" w:eastAsia="Calibri" w:hAnsi="Calibri"/>
      <w:sz w:val="22"/>
      <w:szCs w:val="22"/>
      <w:lang w:eastAsia="en-US"/>
    </w:rPr>
  </w:style>
  <w:style w:type="paragraph" w:styleId="2">
    <w:name w:val="Body Text Indent 2"/>
    <w:basedOn w:val="a"/>
    <w:link w:val="20"/>
    <w:uiPriority w:val="99"/>
    <w:unhideWhenUsed/>
    <w:rsid w:val="00AC0824"/>
    <w:pPr>
      <w:suppressAutoHyphens/>
      <w:spacing w:after="120" w:line="480" w:lineRule="auto"/>
      <w:ind w:left="283"/>
    </w:pPr>
    <w:rPr>
      <w:sz w:val="20"/>
      <w:szCs w:val="20"/>
      <w:lang w:eastAsia="ar-SA"/>
    </w:rPr>
  </w:style>
  <w:style w:type="character" w:customStyle="1" w:styleId="20">
    <w:name w:val="Основной текст с отступом 2 Знак"/>
    <w:basedOn w:val="a0"/>
    <w:link w:val="2"/>
    <w:uiPriority w:val="99"/>
    <w:rsid w:val="00AC0824"/>
    <w:rPr>
      <w:lang w:eastAsia="ar-SA"/>
    </w:rPr>
  </w:style>
  <w:style w:type="character" w:styleId="a6">
    <w:name w:val="Hyperlink"/>
    <w:basedOn w:val="a0"/>
    <w:rsid w:val="008E5B91"/>
    <w:rPr>
      <w:color w:val="0000FF"/>
      <w:u w:val="single"/>
    </w:rPr>
  </w:style>
  <w:style w:type="character" w:customStyle="1" w:styleId="30">
    <w:name w:val="Заголовок 3 Знак"/>
    <w:basedOn w:val="a0"/>
    <w:link w:val="3"/>
    <w:rsid w:val="00AD42DC"/>
    <w:rPr>
      <w:sz w:val="36"/>
    </w:rPr>
  </w:style>
  <w:style w:type="paragraph" w:styleId="a7">
    <w:name w:val="Normal (Web)"/>
    <w:basedOn w:val="a"/>
    <w:uiPriority w:val="99"/>
    <w:unhideWhenUsed/>
    <w:rsid w:val="00707982"/>
    <w:pPr>
      <w:spacing w:before="100" w:beforeAutospacing="1" w:after="100" w:afterAutospacing="1"/>
    </w:pPr>
  </w:style>
  <w:style w:type="character" w:styleId="a8">
    <w:name w:val="Strong"/>
    <w:basedOn w:val="a0"/>
    <w:uiPriority w:val="22"/>
    <w:qFormat/>
    <w:rsid w:val="00707982"/>
    <w:rPr>
      <w:b/>
      <w:bCs/>
    </w:rPr>
  </w:style>
  <w:style w:type="character" w:customStyle="1" w:styleId="apple-converted-space">
    <w:name w:val="apple-converted-space"/>
    <w:basedOn w:val="a0"/>
    <w:rsid w:val="00707982"/>
    <w:rPr>
      <w:rFonts w:ascii="Verdana" w:hAnsi="Verdana"/>
      <w:lang w:val="en-US" w:eastAsia="en-US" w:bidi="ar-SA"/>
    </w:rPr>
  </w:style>
</w:styles>
</file>

<file path=word/webSettings.xml><?xml version="1.0" encoding="utf-8"?>
<w:webSettings xmlns:r="http://schemas.openxmlformats.org/officeDocument/2006/relationships" xmlns:w="http://schemas.openxmlformats.org/wordprocessingml/2006/main">
  <w:divs>
    <w:div w:id="802770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FA2975648248A5A8D4A1C27D74422FC027DD047F4D664CA0CD27227369F318A235BD8B1C4B16F9517F3E2FFB881FAEF9DA91E40EBUCCBJ" TargetMode="External"/><Relationship Id="rId13" Type="http://schemas.openxmlformats.org/officeDocument/2006/relationships/hyperlink" Target="consultantplus://offline/ref=38E00680FD3A2DDD7C240B9184645B505085264B165BB56876E4501F75114A21162012EEC3F441171603BCD4045F46F775D1439A00u6y4F" TargetMode="External"/><Relationship Id="rId18" Type="http://schemas.openxmlformats.org/officeDocument/2006/relationships/hyperlink" Target="consultantplus://offline/ref=196B234D3A314B1B293CE22E8521480F40641CD4B60AAD992B868CBC1F72D309B41BCE9FA97B4494D533A5DAC54F1AB2A7954EpAK3G"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784E7D323079AF4E998ED436245B886105E99C0663DFE0714EE5AC8DFE464B9497607AF4B64C5558E06E04BC99983A86C49ED85DB5D6nCOFG" TargetMode="External"/><Relationship Id="rId7" Type="http://schemas.openxmlformats.org/officeDocument/2006/relationships/endnotes" Target="endnotes.xml"/><Relationship Id="rId12" Type="http://schemas.openxmlformats.org/officeDocument/2006/relationships/hyperlink" Target="consultantplus://offline/ref=31192ED74132B70FC3E026F0935FE54E7E3A8F0047D7E376EA5CBED10D05C8E887774D827961B468BB1971A403AAu9F" TargetMode="External"/><Relationship Id="rId17" Type="http://schemas.openxmlformats.org/officeDocument/2006/relationships/hyperlink" Target="consultantplus://offline/ref=4E56863CB05CAFAA4A056F8726D5F97A2DC09EB88140BCBF59F916D150A3201CDF7C5DC303A46D2CF55C00A27335A2D00B26F2901D27J2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4E56863CB05CAFAA4A056F8726D5F97A2DC09EB88140BCBF59F916D150A3201CDF7C5DC205A46D2CF55C00A27335A2D00B26F2901D27J2G" TargetMode="External"/><Relationship Id="rId20" Type="http://schemas.openxmlformats.org/officeDocument/2006/relationships/hyperlink" Target="consultantplus://offline/ref=784E7D323079AF4E998ED436245B886105E99C0663DFE0714EE5AC8DFE464B9497607AF4B7435F5BBF6B11ADC1973F9FDA9BC341B7D4CDn4O9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3D788C7EFDC6CBE220718585743C3A4D5567EA419041567261E656030T9U8G"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consultantplus://offline/ref=6FA749378BB06A1F1DF8014D1BA40F76D91C49DA8F9A2BD4E1BF43174F8276B2C2FBFADD68943E19E57FA3EAE9B013B4CF1CACC77F40B960S066F" TargetMode="External"/><Relationship Id="rId23" Type="http://schemas.openxmlformats.org/officeDocument/2006/relationships/header" Target="header1.xml"/><Relationship Id="rId10" Type="http://schemas.openxmlformats.org/officeDocument/2006/relationships/hyperlink" Target="consultantplus://offline/ref=66B51800413A52546D904078B29E434E035EEA0A005DEFA8BB661D88E02D5CBB856044468D078D20C6B50977D9930D9A11937618E151A6CA1CfFI" TargetMode="External"/><Relationship Id="rId19" Type="http://schemas.openxmlformats.org/officeDocument/2006/relationships/hyperlink" Target="consultantplus://offline/ref=784E7D323079AF4E998ED436245B886105E99C0663DFE0714EE5AC8DFE464B9497607AFCBD455458E06E04BC99983A86C49ED85DB5D6nCOFG" TargetMode="External"/><Relationship Id="rId4" Type="http://schemas.openxmlformats.org/officeDocument/2006/relationships/settings" Target="settings.xml"/><Relationship Id="rId9" Type="http://schemas.openxmlformats.org/officeDocument/2006/relationships/hyperlink" Target="consultantplus://offline/ref=20EF8B456B814B7A0E7A9E97A6C8965BD16958A4F5F9066F9225322B15663BDA6FD6F88820BD5512E2B9BCCD24163E7C28245480C0o3bBH" TargetMode="External"/><Relationship Id="rId14" Type="http://schemas.openxmlformats.org/officeDocument/2006/relationships/hyperlink" Target="consultantplus://offline/ref=38E00680FD3A2DDD7C240B9184645B505085264B165BB56876E4501F75114A21162012E8C2F44A40444CBD88420D55F577D1419F1C66C2F9u3y2F" TargetMode="External"/><Relationship Id="rId22" Type="http://schemas.openxmlformats.org/officeDocument/2006/relationships/hyperlink" Target="consultantplus://offline/ref=1AA9D99238A5D6A47B67F3BD976BE0771AD2B2FB076562CD68780EF3CA7A2584DF3E7E6F5801302265B65F64D5EB5DC0DF259AB7EE80C931y7l1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CEC5D-F6C0-4C03-801E-667437E76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4756</Words>
  <Characters>27111</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Обзор практики совершения нотариальных действий </vt:lpstr>
    </vt:vector>
  </TitlesOfParts>
  <Company/>
  <LinksUpToDate>false</LinksUpToDate>
  <CharactersWithSpaces>31804</CharactersWithSpaces>
  <SharedDoc>false</SharedDoc>
  <HLinks>
    <vt:vector size="90" baseType="variant">
      <vt:variant>
        <vt:i4>7143530</vt:i4>
      </vt:variant>
      <vt:variant>
        <vt:i4>42</vt:i4>
      </vt:variant>
      <vt:variant>
        <vt:i4>0</vt:i4>
      </vt:variant>
      <vt:variant>
        <vt:i4>5</vt:i4>
      </vt:variant>
      <vt:variant>
        <vt:lpwstr>consultantplus://offline/ref=1AA9D99238A5D6A47B67F3BD976BE0771AD2B2FB076562CD68780EF3CA7A2584DF3E7E6F5801302265B65F64D5EB5DC0DF259AB7EE80C931y7l1G</vt:lpwstr>
      </vt:variant>
      <vt:variant>
        <vt:lpwstr/>
      </vt:variant>
      <vt:variant>
        <vt:i4>3080299</vt:i4>
      </vt:variant>
      <vt:variant>
        <vt:i4>39</vt:i4>
      </vt:variant>
      <vt:variant>
        <vt:i4>0</vt:i4>
      </vt:variant>
      <vt:variant>
        <vt:i4>5</vt:i4>
      </vt:variant>
      <vt:variant>
        <vt:lpwstr>consultantplus://offline/ref=784E7D323079AF4E998ED436245B886105E99C0663DFE0714EE5AC8DFE464B9497607AF4B64C5558E06E04BC99983A86C49ED85DB5D6nCOFG</vt:lpwstr>
      </vt:variant>
      <vt:variant>
        <vt:lpwstr/>
      </vt:variant>
      <vt:variant>
        <vt:i4>1245264</vt:i4>
      </vt:variant>
      <vt:variant>
        <vt:i4>36</vt:i4>
      </vt:variant>
      <vt:variant>
        <vt:i4>0</vt:i4>
      </vt:variant>
      <vt:variant>
        <vt:i4>5</vt:i4>
      </vt:variant>
      <vt:variant>
        <vt:lpwstr>consultantplus://offline/ref=784E7D323079AF4E998ED436245B886105E99C0663DFE0714EE5AC8DFE464B9497607AF4B7435F5BBF6B11ADC1973F9FDA9BC341B7D4CDn4O9G</vt:lpwstr>
      </vt:variant>
      <vt:variant>
        <vt:lpwstr/>
      </vt:variant>
      <vt:variant>
        <vt:i4>3080249</vt:i4>
      </vt:variant>
      <vt:variant>
        <vt:i4>33</vt:i4>
      </vt:variant>
      <vt:variant>
        <vt:i4>0</vt:i4>
      </vt:variant>
      <vt:variant>
        <vt:i4>5</vt:i4>
      </vt:variant>
      <vt:variant>
        <vt:lpwstr>consultantplus://offline/ref=784E7D323079AF4E998ED436245B886105E99C0663DFE0714EE5AC8DFE464B9497607AFCBD455458E06E04BC99983A86C49ED85DB5D6nCOFG</vt:lpwstr>
      </vt:variant>
      <vt:variant>
        <vt:lpwstr/>
      </vt:variant>
      <vt:variant>
        <vt:i4>5439568</vt:i4>
      </vt:variant>
      <vt:variant>
        <vt:i4>30</vt:i4>
      </vt:variant>
      <vt:variant>
        <vt:i4>0</vt:i4>
      </vt:variant>
      <vt:variant>
        <vt:i4>5</vt:i4>
      </vt:variant>
      <vt:variant>
        <vt:lpwstr>consultantplus://offline/ref=196B234D3A314B1B293CE22E8521480F40641CD4B60AAD992B868CBC1F72D309B41BCE9FA97B4494D533A5DAC54F1AB2A7954EpAK3G</vt:lpwstr>
      </vt:variant>
      <vt:variant>
        <vt:lpwstr/>
      </vt:variant>
      <vt:variant>
        <vt:i4>4390914</vt:i4>
      </vt:variant>
      <vt:variant>
        <vt:i4>27</vt:i4>
      </vt:variant>
      <vt:variant>
        <vt:i4>0</vt:i4>
      </vt:variant>
      <vt:variant>
        <vt:i4>5</vt:i4>
      </vt:variant>
      <vt:variant>
        <vt:lpwstr>consultantplus://offline/ref=4E56863CB05CAFAA4A056F8726D5F97A2DC09EB88140BCBF59F916D150A3201CDF7C5DC303A46D2CF55C00A27335A2D00B26F2901D27J2G</vt:lpwstr>
      </vt:variant>
      <vt:variant>
        <vt:lpwstr/>
      </vt:variant>
      <vt:variant>
        <vt:i4>4390917</vt:i4>
      </vt:variant>
      <vt:variant>
        <vt:i4>24</vt:i4>
      </vt:variant>
      <vt:variant>
        <vt:i4>0</vt:i4>
      </vt:variant>
      <vt:variant>
        <vt:i4>5</vt:i4>
      </vt:variant>
      <vt:variant>
        <vt:lpwstr>consultantplus://offline/ref=4E56863CB05CAFAA4A056F8726D5F97A2DC09EB88140BCBF59F916D150A3201CDF7C5DC205A46D2CF55C00A27335A2D00B26F2901D27J2G</vt:lpwstr>
      </vt:variant>
      <vt:variant>
        <vt:lpwstr/>
      </vt:variant>
      <vt:variant>
        <vt:i4>6815798</vt:i4>
      </vt:variant>
      <vt:variant>
        <vt:i4>21</vt:i4>
      </vt:variant>
      <vt:variant>
        <vt:i4>0</vt:i4>
      </vt:variant>
      <vt:variant>
        <vt:i4>5</vt:i4>
      </vt:variant>
      <vt:variant>
        <vt:lpwstr>consultantplus://offline/ref=6FA749378BB06A1F1DF8014D1BA40F76D91C49DA8F9A2BD4E1BF43174F8276B2C2FBFADD68943E19E57FA3EAE9B013B4CF1CACC77F40B960S066F</vt:lpwstr>
      </vt:variant>
      <vt:variant>
        <vt:lpwstr/>
      </vt:variant>
      <vt:variant>
        <vt:i4>8323132</vt:i4>
      </vt:variant>
      <vt:variant>
        <vt:i4>18</vt:i4>
      </vt:variant>
      <vt:variant>
        <vt:i4>0</vt:i4>
      </vt:variant>
      <vt:variant>
        <vt:i4>5</vt:i4>
      </vt:variant>
      <vt:variant>
        <vt:lpwstr>consultantplus://offline/ref=38E00680FD3A2DDD7C240B9184645B505085264B165BB56876E4501F75114A21162012E8C2F44A40444CBD88420D55F577D1419F1C66C2F9u3y2F</vt:lpwstr>
      </vt:variant>
      <vt:variant>
        <vt:lpwstr/>
      </vt:variant>
      <vt:variant>
        <vt:i4>1376257</vt:i4>
      </vt:variant>
      <vt:variant>
        <vt:i4>15</vt:i4>
      </vt:variant>
      <vt:variant>
        <vt:i4>0</vt:i4>
      </vt:variant>
      <vt:variant>
        <vt:i4>5</vt:i4>
      </vt:variant>
      <vt:variant>
        <vt:lpwstr>consultantplus://offline/ref=38E00680FD3A2DDD7C240B9184645B505085264B165BB56876E4501F75114A21162012EEC3F441171603BCD4045F46F775D1439A00u6y4F</vt:lpwstr>
      </vt:variant>
      <vt:variant>
        <vt:lpwstr/>
      </vt:variant>
      <vt:variant>
        <vt:i4>327774</vt:i4>
      </vt:variant>
      <vt:variant>
        <vt:i4>12</vt:i4>
      </vt:variant>
      <vt:variant>
        <vt:i4>0</vt:i4>
      </vt:variant>
      <vt:variant>
        <vt:i4>5</vt:i4>
      </vt:variant>
      <vt:variant>
        <vt:lpwstr>consultantplus://offline/ref=31192ED74132B70FC3E026F0935FE54E7E3A8F0047D7E376EA5CBED10D05C8E887774D827961B468BB1971A403AAu9F</vt:lpwstr>
      </vt:variant>
      <vt:variant>
        <vt:lpwstr/>
      </vt:variant>
      <vt:variant>
        <vt:i4>5177429</vt:i4>
      </vt:variant>
      <vt:variant>
        <vt:i4>9</vt:i4>
      </vt:variant>
      <vt:variant>
        <vt:i4>0</vt:i4>
      </vt:variant>
      <vt:variant>
        <vt:i4>5</vt:i4>
      </vt:variant>
      <vt:variant>
        <vt:lpwstr>consultantplus://offline/ref=33D788C7EFDC6CBE220718585743C3A4D5567EA419041567261E656030T9U8G</vt:lpwstr>
      </vt:variant>
      <vt:variant>
        <vt:lpwstr/>
      </vt:variant>
      <vt:variant>
        <vt:i4>7405628</vt:i4>
      </vt:variant>
      <vt:variant>
        <vt:i4>6</vt:i4>
      </vt:variant>
      <vt:variant>
        <vt:i4>0</vt:i4>
      </vt:variant>
      <vt:variant>
        <vt:i4>5</vt:i4>
      </vt:variant>
      <vt:variant>
        <vt:lpwstr>consultantplus://offline/ref=66B51800413A52546D904078B29E434E035EEA0A005DEFA8BB661D88E02D5CBB856044468D078D20C6B50977D9930D9A11937618E151A6CA1CfFI</vt:lpwstr>
      </vt:variant>
      <vt:variant>
        <vt:lpwstr/>
      </vt:variant>
      <vt:variant>
        <vt:i4>1245265</vt:i4>
      </vt:variant>
      <vt:variant>
        <vt:i4>3</vt:i4>
      </vt:variant>
      <vt:variant>
        <vt:i4>0</vt:i4>
      </vt:variant>
      <vt:variant>
        <vt:i4>5</vt:i4>
      </vt:variant>
      <vt:variant>
        <vt:lpwstr>consultantplus://offline/ref=20EF8B456B814B7A0E7A9E97A6C8965BD16958A4F5F9066F9225322B15663BDA6FD6F88820BD5512E2B9BCCD24163E7C28245480C0o3bBH</vt:lpwstr>
      </vt:variant>
      <vt:variant>
        <vt:lpwstr/>
      </vt:variant>
      <vt:variant>
        <vt:i4>852050</vt:i4>
      </vt:variant>
      <vt:variant>
        <vt:i4>0</vt:i4>
      </vt:variant>
      <vt:variant>
        <vt:i4>0</vt:i4>
      </vt:variant>
      <vt:variant>
        <vt:i4>5</vt:i4>
      </vt:variant>
      <vt:variant>
        <vt:lpwstr>consultantplus://offline/ref=2FA2975648248A5A8D4A1C27D74422FC027DD047F4D664CA0CD27227369F318A235BD8B1C4B16F9517F3E2FFB881FAEF9DA91E40EBUCCBJ</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практики совершения нотариальных действий</dc:title>
  <dc:creator>user</dc:creator>
  <cp:lastModifiedBy>Александр А. Бирюков</cp:lastModifiedBy>
  <cp:revision>2</cp:revision>
  <cp:lastPrinted>2020-03-24T07:56:00Z</cp:lastPrinted>
  <dcterms:created xsi:type="dcterms:W3CDTF">2021-07-23T15:14:00Z</dcterms:created>
  <dcterms:modified xsi:type="dcterms:W3CDTF">2021-07-23T15:14:00Z</dcterms:modified>
</cp:coreProperties>
</file>