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AB" w:rsidRPr="006455AB" w:rsidRDefault="006455AB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</w:pPr>
      <w:r w:rsidRPr="006455AB">
        <w:rPr>
          <w:rFonts w:ascii="Times New Roman" w:eastAsia="Times New Roman" w:hAnsi="Times New Roman" w:cs="Times New Roman"/>
          <w:b/>
          <w:color w:val="454545"/>
          <w:sz w:val="28"/>
          <w:szCs w:val="28"/>
        </w:rPr>
        <w:t xml:space="preserve">Комиссия от 26.05.2014 </w:t>
      </w:r>
    </w:p>
    <w:p w:rsidR="006455AB" w:rsidRDefault="006455AB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F3015F" w:rsidRPr="00F3015F" w:rsidRDefault="00F3015F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proofErr w:type="gramStart"/>
      <w:r w:rsidRPr="00F3015F">
        <w:rPr>
          <w:rFonts w:ascii="Times New Roman" w:eastAsia="Times New Roman" w:hAnsi="Times New Roman" w:cs="Times New Roman"/>
          <w:color w:val="45454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>6 мая 2014</w:t>
      </w:r>
      <w:r w:rsidRPr="00F3015F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г. состоялось заседание Комиссии по соблюдению требований к служебному поведению федеральных государственных гражданских служащих </w:t>
      </w: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Управления Министерства юстиции Российской Федерации по Челябинской </w:t>
      </w:r>
      <w:r w:rsidRPr="00F3015F">
        <w:rPr>
          <w:rFonts w:ascii="Times New Roman" w:eastAsia="Times New Roman" w:hAnsi="Times New Roman" w:cs="Times New Roman"/>
          <w:color w:val="454545"/>
          <w:sz w:val="28"/>
          <w:szCs w:val="28"/>
        </w:rPr>
        <w:t>и урегулированию конфликта интересов.</w:t>
      </w:r>
      <w:proofErr w:type="gramEnd"/>
    </w:p>
    <w:p w:rsidR="00F3015F" w:rsidRDefault="00F3015F" w:rsidP="00F3015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>В повестку дня были включен</w:t>
      </w:r>
      <w:r w:rsidRPr="00F3015F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вопрос: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- </w:t>
      </w:r>
      <w:r w:rsidRPr="00F3015F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заслушивание информации о результатах предоставления сведений о доходах и расходах за 2014 год федеральными государственными гражданскими служащими </w:t>
      </w: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>Управления.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ab/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F3015F" w:rsidRP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</w:t>
      </w:r>
    </w:p>
    <w:p w:rsidR="0004432F" w:rsidRPr="00F3015F" w:rsidRDefault="0004432F" w:rsidP="00F3015F">
      <w:pPr>
        <w:rPr>
          <w:rFonts w:ascii="Times New Roman" w:hAnsi="Times New Roman" w:cs="Times New Roman"/>
          <w:sz w:val="28"/>
          <w:szCs w:val="28"/>
        </w:rPr>
      </w:pPr>
    </w:p>
    <w:sectPr w:rsidR="0004432F" w:rsidRP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3B6A3D"/>
    <w:rsid w:val="006455AB"/>
    <w:rsid w:val="00D73838"/>
    <w:rsid w:val="00F3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3D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Управление Минюста России по Челябинской области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2015-10-30T06:37:00Z</dcterms:created>
  <dcterms:modified xsi:type="dcterms:W3CDTF">2015-10-30T06:37:00Z</dcterms:modified>
</cp:coreProperties>
</file>