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1B4CBB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87E88" w:rsidRPr="00E37E2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1B4CB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1B4CB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D1F5D" w:rsidRPr="001B4CBB" w:rsidRDefault="001B4CBB" w:rsidP="001B4C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11"/>
          <w:sz w:val="28"/>
          <w:szCs w:val="28"/>
        </w:rPr>
        <w:t>14</w:t>
      </w:r>
      <w:r w:rsidR="00ED1F5D" w:rsidRPr="00ED1F5D">
        <w:rPr>
          <w:rStyle w:val="FontStyle11"/>
          <w:sz w:val="28"/>
          <w:szCs w:val="28"/>
        </w:rPr>
        <w:t>.0</w:t>
      </w:r>
      <w:r>
        <w:rPr>
          <w:rStyle w:val="FontStyle11"/>
          <w:sz w:val="28"/>
          <w:szCs w:val="28"/>
        </w:rPr>
        <w:t>8</w:t>
      </w:r>
      <w:r w:rsidR="00ED1F5D" w:rsidRPr="00ED1F5D">
        <w:rPr>
          <w:rStyle w:val="FontStyle11"/>
          <w:sz w:val="28"/>
          <w:szCs w:val="28"/>
        </w:rPr>
        <w:t>.201</w:t>
      </w:r>
      <w:r>
        <w:rPr>
          <w:rStyle w:val="FontStyle11"/>
          <w:sz w:val="28"/>
          <w:szCs w:val="28"/>
        </w:rPr>
        <w:t>8</w:t>
      </w:r>
      <w:r w:rsidR="00ED1F5D" w:rsidRPr="00ED1F5D">
        <w:rPr>
          <w:rStyle w:val="FontStyle11"/>
          <w:sz w:val="28"/>
          <w:szCs w:val="28"/>
        </w:rPr>
        <w:t xml:space="preserve"> проведено 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заседание Комиссии по соблюдению требований к служебному поведению федеральных государственных гражданских служащих Управления  и урегулированию конфликта интересов, на котором были  подведены итоги работы по сбору и </w:t>
      </w:r>
      <w:r w:rsidR="00457DA4">
        <w:rPr>
          <w:rFonts w:ascii="Times New Roman" w:hAnsi="Times New Roman" w:cs="Times New Roman"/>
          <w:sz w:val="28"/>
          <w:szCs w:val="28"/>
        </w:rPr>
        <w:t>анализу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справок о доходах, расходах, об имуществе и обязательствах имущественного характера за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457DA4">
        <w:rPr>
          <w:rFonts w:ascii="Times New Roman" w:hAnsi="Times New Roman" w:cs="Times New Roman"/>
          <w:sz w:val="28"/>
          <w:szCs w:val="28"/>
        </w:rPr>
        <w:t xml:space="preserve"> год, представленных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государственными гра</w:t>
      </w:r>
      <w:r w:rsidR="00457DA4">
        <w:rPr>
          <w:rFonts w:ascii="Times New Roman" w:hAnsi="Times New Roman" w:cs="Times New Roman"/>
          <w:sz w:val="28"/>
          <w:szCs w:val="28"/>
        </w:rPr>
        <w:t xml:space="preserve">жданскими служащими,  а также  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сведений об адресах сайтов и (или) страниц сайтов в информационно-телекоммуникационной сети «Интернет</w:t>
      </w:r>
      <w:proofErr w:type="gramEnd"/>
      <w:r w:rsidR="00ED1F5D" w:rsidRPr="00ED1F5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Также </w:t>
      </w:r>
      <w:r w:rsidRPr="001B4CBB">
        <w:rPr>
          <w:rFonts w:ascii="Times New Roman" w:hAnsi="Times New Roman" w:cs="Times New Roman"/>
          <w:sz w:val="28"/>
          <w:szCs w:val="28"/>
        </w:rPr>
        <w:t xml:space="preserve">рассмотрена поступившая информация о результатах </w:t>
      </w:r>
      <w:r w:rsidR="00457DA4" w:rsidRPr="001B4CBB">
        <w:rPr>
          <w:rFonts w:ascii="Times New Roman" w:hAnsi="Times New Roman" w:cs="Times New Roman"/>
          <w:sz w:val="28"/>
          <w:szCs w:val="28"/>
        </w:rPr>
        <w:t>проведенной Прокуратурой Челябинской области</w:t>
      </w:r>
      <w:r w:rsidRPr="001B4CBB">
        <w:rPr>
          <w:rFonts w:ascii="Times New Roman" w:hAnsi="Times New Roman" w:cs="Times New Roman"/>
          <w:sz w:val="28"/>
          <w:szCs w:val="28"/>
        </w:rPr>
        <w:t xml:space="preserve"> </w:t>
      </w:r>
      <w:r w:rsidR="00457DA4" w:rsidRPr="001B4CBB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1B4CBB">
        <w:rPr>
          <w:rFonts w:ascii="Times New Roman" w:hAnsi="Times New Roman" w:cs="Times New Roman"/>
          <w:sz w:val="28"/>
          <w:szCs w:val="28"/>
        </w:rPr>
        <w:t>исполнения</w:t>
      </w:r>
      <w:r w:rsidR="00457DA4">
        <w:rPr>
          <w:rFonts w:ascii="Times New Roman" w:hAnsi="Times New Roman" w:cs="Times New Roman"/>
          <w:sz w:val="28"/>
          <w:szCs w:val="28"/>
        </w:rPr>
        <w:t xml:space="preserve"> в Управлении </w:t>
      </w:r>
      <w:r w:rsidRPr="001B4CBB">
        <w:rPr>
          <w:rFonts w:ascii="Times New Roman" w:hAnsi="Times New Roman" w:cs="Times New Roman"/>
          <w:sz w:val="28"/>
          <w:szCs w:val="28"/>
        </w:rPr>
        <w:t xml:space="preserve"> законодательства по противо</w:t>
      </w:r>
      <w:r w:rsidR="00457DA4">
        <w:rPr>
          <w:rFonts w:ascii="Times New Roman" w:hAnsi="Times New Roman" w:cs="Times New Roman"/>
          <w:sz w:val="28"/>
          <w:szCs w:val="28"/>
        </w:rPr>
        <w:t>действию коррупции</w:t>
      </w:r>
      <w:r w:rsidR="00ED1F5D" w:rsidRPr="001B4CBB">
        <w:rPr>
          <w:rFonts w:ascii="Times New Roman" w:hAnsi="Times New Roman" w:cs="Times New Roman"/>
          <w:sz w:val="28"/>
          <w:szCs w:val="28"/>
        </w:rPr>
        <w:t>.</w:t>
      </w:r>
    </w:p>
    <w:p w:rsidR="00ED1F5D" w:rsidRPr="00E37E29" w:rsidRDefault="00ED1F5D" w:rsidP="00ED1F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сведению, помощнику начальника Управления поставлены задачи и срок</w:t>
      </w:r>
      <w:r w:rsidR="00864A87">
        <w:rPr>
          <w:rFonts w:ascii="Times New Roman" w:eastAsia="Times New Roman" w:hAnsi="Times New Roman" w:cs="Times New Roman"/>
          <w:sz w:val="28"/>
          <w:szCs w:val="28"/>
        </w:rPr>
        <w:t xml:space="preserve">и доклада о выполнении обозначенных в решении Комиссии </w:t>
      </w:r>
      <w:r w:rsidRPr="00E37E29">
        <w:rPr>
          <w:rFonts w:ascii="Times New Roman" w:eastAsia="Times New Roman" w:hAnsi="Times New Roman" w:cs="Times New Roman"/>
          <w:sz w:val="28"/>
          <w:szCs w:val="28"/>
        </w:rPr>
        <w:t xml:space="preserve"> мероприятий.</w:t>
      </w:r>
    </w:p>
    <w:p w:rsidR="00C87E88" w:rsidRPr="00E37E29" w:rsidRDefault="00C87E88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7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063304"/>
    <w:rsid w:val="001A6509"/>
    <w:rsid w:val="001B4CBB"/>
    <w:rsid w:val="00457DA4"/>
    <w:rsid w:val="0052657A"/>
    <w:rsid w:val="006455AB"/>
    <w:rsid w:val="00864A87"/>
    <w:rsid w:val="008A1122"/>
    <w:rsid w:val="0090739A"/>
    <w:rsid w:val="00A0281A"/>
    <w:rsid w:val="00BC71BC"/>
    <w:rsid w:val="00C87E88"/>
    <w:rsid w:val="00E37E29"/>
    <w:rsid w:val="00ED1F5D"/>
    <w:rsid w:val="00F3015F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ovchinnikov-es</cp:lastModifiedBy>
  <cp:revision>9</cp:revision>
  <cp:lastPrinted>2018-11-08T09:15:00Z</cp:lastPrinted>
  <dcterms:created xsi:type="dcterms:W3CDTF">2015-10-30T05:48:00Z</dcterms:created>
  <dcterms:modified xsi:type="dcterms:W3CDTF">2018-11-08T09:26:00Z</dcterms:modified>
</cp:coreProperties>
</file>