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772" w:rsidRPr="00D11D1C" w:rsidRDefault="00234772" w:rsidP="00234772">
      <w:pPr>
        <w:autoSpaceDE w:val="0"/>
        <w:autoSpaceDN w:val="0"/>
        <w:adjustRightInd w:val="0"/>
        <w:ind w:firstLine="741"/>
        <w:jc w:val="center"/>
        <w:rPr>
          <w:b/>
        </w:rPr>
      </w:pPr>
      <w:r w:rsidRPr="00D11D1C">
        <w:rPr>
          <w:b/>
        </w:rPr>
        <w:t>Информация для негосударственных центров</w:t>
      </w:r>
    </w:p>
    <w:p w:rsidR="00234772" w:rsidRPr="00D11D1C" w:rsidRDefault="00234772" w:rsidP="00234772">
      <w:pPr>
        <w:autoSpaceDE w:val="0"/>
        <w:autoSpaceDN w:val="0"/>
        <w:adjustRightInd w:val="0"/>
        <w:ind w:firstLine="741"/>
        <w:jc w:val="center"/>
        <w:rPr>
          <w:b/>
        </w:rPr>
      </w:pPr>
      <w:r w:rsidRPr="00D11D1C">
        <w:rPr>
          <w:b/>
        </w:rPr>
        <w:t>бесплатной юридической помощи</w:t>
      </w:r>
      <w:r>
        <w:rPr>
          <w:b/>
        </w:rPr>
        <w:t>.</w:t>
      </w:r>
    </w:p>
    <w:p w:rsidR="00234772" w:rsidRDefault="00234772" w:rsidP="00234772">
      <w:pPr>
        <w:autoSpaceDE w:val="0"/>
        <w:autoSpaceDN w:val="0"/>
        <w:adjustRightInd w:val="0"/>
        <w:ind w:firstLine="741"/>
        <w:jc w:val="both"/>
      </w:pPr>
    </w:p>
    <w:p w:rsidR="00234772" w:rsidRPr="00F53FF7" w:rsidRDefault="00234772" w:rsidP="00234772">
      <w:pPr>
        <w:autoSpaceDE w:val="0"/>
        <w:autoSpaceDN w:val="0"/>
        <w:adjustRightInd w:val="0"/>
        <w:ind w:firstLine="741"/>
        <w:jc w:val="both"/>
      </w:pPr>
      <w:r w:rsidRPr="00F53FF7">
        <w:t xml:space="preserve">Согласно </w:t>
      </w:r>
      <w:proofErr w:type="gramStart"/>
      <w:r w:rsidRPr="00F53FF7">
        <w:t>ч</w:t>
      </w:r>
      <w:proofErr w:type="gramEnd"/>
      <w:r w:rsidRPr="00F53FF7">
        <w:t xml:space="preserve">. 2 ст. 24 Федерального закона негосударственный центр бесплатной юридической помощи может быть создан в качестве самостоятельного юридического лица - некоммерческой организации или структурной единицы учредившего его юридического лица. Негосударственный центр бесплатной юридической помощи может не являться юридическим лицом. </w:t>
      </w:r>
    </w:p>
    <w:p w:rsidR="00234772" w:rsidRPr="00F53FF7" w:rsidRDefault="00234772" w:rsidP="00234772">
      <w:pPr>
        <w:jc w:val="both"/>
      </w:pPr>
      <w:r w:rsidRPr="00F53FF7">
        <w:t xml:space="preserve">          </w:t>
      </w:r>
      <w:proofErr w:type="gramStart"/>
      <w:r w:rsidRPr="00F53FF7">
        <w:t>В соответствии ч. 3 ст. 24 Федерального закона для создания негосударственного центра бесплатной юридической помощи необходимы: помещение, в котором будет осуществляться прием граждан; лица, имеющие высшее юридическое образование, привлеченные, в том числе по трудовому договору или гражданско-правовому договору, осуществлять правовое консультирование граждан в данном негосударственном центре бесплатной юридической помощи.</w:t>
      </w:r>
      <w:proofErr w:type="gramEnd"/>
    </w:p>
    <w:p w:rsidR="00234772" w:rsidRPr="00F53FF7" w:rsidRDefault="00234772" w:rsidP="00234772">
      <w:pPr>
        <w:widowControl w:val="0"/>
        <w:autoSpaceDE w:val="0"/>
        <w:autoSpaceDN w:val="0"/>
        <w:adjustRightInd w:val="0"/>
        <w:ind w:firstLine="540"/>
        <w:jc w:val="both"/>
      </w:pPr>
      <w:proofErr w:type="gramStart"/>
      <w:r w:rsidRPr="00F53FF7">
        <w:t>В случае если негосударственный центр бесплатной юридической помощи создается в качестве юридического лица, порядок его создания и деятельности регламентируется Федеральным законом от 12.01.1996 № 7-ФЗ «О некоммерческих организациях» и Федеральным законом от 08.08.2001 № 129-ФЗ «О государственной регистрации юридических лиц и индивидуальных предпринимателей» с особенностями, установленными Федеральным законом от 21.11.2011 № 324-ФЗ «О бесплатной юридической помощи в Российской Федерации».</w:t>
      </w:r>
      <w:proofErr w:type="gramEnd"/>
    </w:p>
    <w:p w:rsidR="00234772" w:rsidRPr="00F53FF7" w:rsidRDefault="00234772" w:rsidP="00234772">
      <w:pPr>
        <w:jc w:val="both"/>
      </w:pPr>
      <w:r w:rsidRPr="00F53FF7">
        <w:t xml:space="preserve">          Согласно </w:t>
      </w:r>
      <w:proofErr w:type="gramStart"/>
      <w:r w:rsidRPr="00F53FF7">
        <w:t>ч</w:t>
      </w:r>
      <w:proofErr w:type="gramEnd"/>
      <w:r w:rsidRPr="00F53FF7">
        <w:t xml:space="preserve">. 1 ст. 25 Федерального закона негосударственный центр бесплатной юридической помощи и его учредители </w:t>
      </w:r>
      <w:r w:rsidRPr="00D11D1C">
        <w:rPr>
          <w:b/>
        </w:rPr>
        <w:t>в течение десяти дней</w:t>
      </w:r>
      <w:r w:rsidRPr="00F53FF7">
        <w:t xml:space="preserve"> со дня его создания должны направить в Управление Министерства юстиции Российской Федерации по Челябинской области уведомление с указанием сведений, предусмотренных указанной нормой Федерального закона.</w:t>
      </w:r>
    </w:p>
    <w:p w:rsidR="00234772" w:rsidRPr="00F53FF7" w:rsidRDefault="00234772" w:rsidP="00234772">
      <w:pPr>
        <w:jc w:val="both"/>
      </w:pPr>
      <w:r w:rsidRPr="00F53FF7">
        <w:t xml:space="preserve">          </w:t>
      </w:r>
      <w:proofErr w:type="gramStart"/>
      <w:r w:rsidRPr="00F53FF7">
        <w:t>Представление в Управление данных сведений необходимо для дальнейшего включения созданного центра в список негосударственных центров бесплатной юридической помощи, ведение которого осуществляет Министерство юстиции Российской Федерации в соответствии с приказом Минюста России от 01.03.2013 № 24 «Об утверждении Порядка ведения списка негосударственных центров бесплатной юридической помощи и его размещения на официальном сайте Министерства юстиции Российской Федерации в информационно-телекоммуникационной сети «Интернет».</w:t>
      </w:r>
      <w:proofErr w:type="gramEnd"/>
    </w:p>
    <w:p w:rsidR="00234772" w:rsidRPr="00F53FF7" w:rsidRDefault="00234772" w:rsidP="00234772">
      <w:pPr>
        <w:jc w:val="both"/>
      </w:pPr>
      <w:r w:rsidRPr="00F53FF7">
        <w:tab/>
      </w:r>
    </w:p>
    <w:p w:rsidR="00234772" w:rsidRPr="00D11D1C" w:rsidRDefault="00234772" w:rsidP="00234772">
      <w:pPr>
        <w:autoSpaceDE w:val="0"/>
        <w:autoSpaceDN w:val="0"/>
        <w:adjustRightInd w:val="0"/>
        <w:ind w:firstLine="720"/>
        <w:jc w:val="both"/>
      </w:pPr>
      <w:r w:rsidRPr="00D11D1C">
        <w:t xml:space="preserve"> </w:t>
      </w:r>
    </w:p>
    <w:p w:rsidR="00234772" w:rsidRPr="00D11D1C" w:rsidRDefault="00234772" w:rsidP="00234772">
      <w:pPr>
        <w:autoSpaceDE w:val="0"/>
        <w:autoSpaceDN w:val="0"/>
        <w:adjustRightInd w:val="0"/>
        <w:ind w:firstLine="720"/>
        <w:jc w:val="both"/>
        <w:rPr>
          <w:b/>
        </w:rPr>
      </w:pPr>
    </w:p>
    <w:p w:rsidR="00D54953" w:rsidRPr="00234772" w:rsidRDefault="00D54953" w:rsidP="00234772"/>
    <w:sectPr w:rsidR="00D54953" w:rsidRPr="00234772" w:rsidSect="00234772">
      <w:headerReference w:type="even" r:id="rId6"/>
      <w:headerReference w:type="default" r:id="rId7"/>
      <w:pgSz w:w="11906" w:h="16838"/>
      <w:pgMar w:top="1134" w:right="567" w:bottom="5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15F" w:rsidRDefault="004F715F">
      <w:r>
        <w:separator/>
      </w:r>
    </w:p>
  </w:endnote>
  <w:endnote w:type="continuationSeparator" w:id="0">
    <w:p w:rsidR="004F715F" w:rsidRDefault="004F71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15F" w:rsidRDefault="004F715F">
      <w:r>
        <w:separator/>
      </w:r>
    </w:p>
  </w:footnote>
  <w:footnote w:type="continuationSeparator" w:id="0">
    <w:p w:rsidR="004F715F" w:rsidRDefault="004F71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772" w:rsidRDefault="00234772" w:rsidP="0023477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34772" w:rsidRDefault="00234772" w:rsidP="0023477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772" w:rsidRDefault="00234772" w:rsidP="0023477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16</w:t>
    </w:r>
    <w:r>
      <w:rPr>
        <w:rStyle w:val="a4"/>
      </w:rPr>
      <w:fldChar w:fldCharType="end"/>
    </w:r>
  </w:p>
  <w:p w:rsidR="00234772" w:rsidRDefault="00234772" w:rsidP="00234772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4953"/>
    <w:rsid w:val="00234772"/>
    <w:rsid w:val="004F715F"/>
    <w:rsid w:val="00D54953"/>
    <w:rsid w:val="00E626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4772"/>
    <w:rPr>
      <w:position w:val="-6"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23477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2347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негосударственных центров бесплатной юридической помощи в Челябинской области</vt:lpstr>
    </vt:vector>
  </TitlesOfParts>
  <Company>Управление Минюста РФ по Челябинской области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негосударственных центров бесплатной юридической помощи в Челябинской области</dc:title>
  <dc:creator>user</dc:creator>
  <cp:lastModifiedBy>Александр А. Бирюков</cp:lastModifiedBy>
  <cp:revision>3</cp:revision>
  <dcterms:created xsi:type="dcterms:W3CDTF">2021-08-19T11:42:00Z</dcterms:created>
  <dcterms:modified xsi:type="dcterms:W3CDTF">2021-08-19T11:42:00Z</dcterms:modified>
</cp:coreProperties>
</file>