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C7" w:rsidRDefault="005E124F" w:rsidP="001134C7">
      <w:pPr>
        <w:jc w:val="center"/>
        <w:rPr>
          <w:b/>
          <w:sz w:val="28"/>
          <w:szCs w:val="28"/>
        </w:rPr>
      </w:pPr>
      <w:r w:rsidRPr="00E31B4E">
        <w:rPr>
          <w:b/>
          <w:sz w:val="28"/>
          <w:szCs w:val="28"/>
        </w:rPr>
        <w:t xml:space="preserve">Информационный обзор по результатам проведения </w:t>
      </w:r>
    </w:p>
    <w:p w:rsidR="001134C7" w:rsidRDefault="005E124F" w:rsidP="001134C7">
      <w:pPr>
        <w:jc w:val="center"/>
        <w:rPr>
          <w:b/>
          <w:sz w:val="28"/>
          <w:szCs w:val="28"/>
        </w:rPr>
      </w:pPr>
      <w:r w:rsidRPr="00E31B4E">
        <w:rPr>
          <w:b/>
          <w:sz w:val="28"/>
          <w:szCs w:val="28"/>
        </w:rPr>
        <w:t xml:space="preserve">Управлением Министерства юстиции Российской Федерации </w:t>
      </w:r>
    </w:p>
    <w:p w:rsidR="005E124F" w:rsidRPr="00E31B4E" w:rsidRDefault="005E124F" w:rsidP="001134C7">
      <w:pPr>
        <w:jc w:val="center"/>
        <w:rPr>
          <w:b/>
          <w:sz w:val="28"/>
          <w:szCs w:val="28"/>
        </w:rPr>
      </w:pPr>
      <w:r w:rsidRPr="00E31B4E">
        <w:rPr>
          <w:b/>
          <w:sz w:val="28"/>
          <w:szCs w:val="28"/>
        </w:rPr>
        <w:t xml:space="preserve">по Челябинской </w:t>
      </w:r>
      <w:r w:rsidR="001134C7">
        <w:rPr>
          <w:b/>
          <w:sz w:val="28"/>
          <w:szCs w:val="28"/>
        </w:rPr>
        <w:t>о</w:t>
      </w:r>
      <w:r w:rsidRPr="00E31B4E">
        <w:rPr>
          <w:b/>
          <w:sz w:val="28"/>
          <w:szCs w:val="28"/>
        </w:rPr>
        <w:t>бласти проверок деятельности</w:t>
      </w:r>
      <w:r w:rsidR="001134C7">
        <w:rPr>
          <w:b/>
          <w:sz w:val="28"/>
          <w:szCs w:val="28"/>
        </w:rPr>
        <w:t xml:space="preserve"> </w:t>
      </w:r>
      <w:r w:rsidRPr="00E31B4E">
        <w:rPr>
          <w:b/>
          <w:sz w:val="28"/>
          <w:szCs w:val="28"/>
        </w:rPr>
        <w:t>органо</w:t>
      </w:r>
      <w:r w:rsidR="003B4D3E">
        <w:rPr>
          <w:b/>
          <w:sz w:val="28"/>
          <w:szCs w:val="28"/>
        </w:rPr>
        <w:t>в</w:t>
      </w:r>
      <w:r w:rsidR="000219AE">
        <w:rPr>
          <w:b/>
          <w:sz w:val="28"/>
          <w:szCs w:val="28"/>
        </w:rPr>
        <w:t xml:space="preserve"> ЗАГС Челябинской области в 202</w:t>
      </w:r>
      <w:r w:rsidR="003C5036">
        <w:rPr>
          <w:b/>
          <w:sz w:val="28"/>
          <w:szCs w:val="28"/>
        </w:rPr>
        <w:t>2</w:t>
      </w:r>
      <w:r w:rsidRPr="00E31B4E">
        <w:rPr>
          <w:b/>
          <w:sz w:val="28"/>
          <w:szCs w:val="28"/>
        </w:rPr>
        <w:t xml:space="preserve"> году</w:t>
      </w:r>
    </w:p>
    <w:p w:rsidR="00963577" w:rsidRDefault="00963577" w:rsidP="00963577">
      <w:pPr>
        <w:ind w:firstLine="567"/>
        <w:jc w:val="both"/>
        <w:rPr>
          <w:sz w:val="26"/>
          <w:szCs w:val="26"/>
        </w:rPr>
      </w:pPr>
    </w:p>
    <w:p w:rsidR="00963577" w:rsidRPr="001134C7" w:rsidRDefault="00963577" w:rsidP="001134C7">
      <w:pPr>
        <w:spacing w:line="360" w:lineRule="exact"/>
        <w:ind w:firstLine="567"/>
        <w:jc w:val="both"/>
        <w:rPr>
          <w:sz w:val="28"/>
          <w:szCs w:val="28"/>
        </w:rPr>
      </w:pPr>
      <w:proofErr w:type="gramStart"/>
      <w:r w:rsidRPr="001134C7">
        <w:rPr>
          <w:sz w:val="28"/>
          <w:szCs w:val="28"/>
        </w:rPr>
        <w:t>В соответствии с Законом Челябинской области от 22.09.2005                             № 402-ЗО «О наделении органов местного самоуправления государственными полномочиями на государственную регистрацию актов гражданского состояния» по состоянию на 3</w:t>
      </w:r>
      <w:r w:rsidR="003C5036" w:rsidRPr="001134C7">
        <w:rPr>
          <w:sz w:val="28"/>
          <w:szCs w:val="28"/>
        </w:rPr>
        <w:t>0</w:t>
      </w:r>
      <w:r w:rsidRPr="001134C7">
        <w:rPr>
          <w:sz w:val="28"/>
          <w:szCs w:val="28"/>
        </w:rPr>
        <w:t>.12.202</w:t>
      </w:r>
      <w:r w:rsidR="003C5036" w:rsidRPr="001134C7">
        <w:rPr>
          <w:sz w:val="28"/>
          <w:szCs w:val="28"/>
        </w:rPr>
        <w:t xml:space="preserve">2 </w:t>
      </w:r>
      <w:r w:rsidRPr="001134C7">
        <w:rPr>
          <w:sz w:val="28"/>
          <w:szCs w:val="28"/>
        </w:rPr>
        <w:t>государственную регистрацию актов гражданского состояния на территории Челябинской области осуществля</w:t>
      </w:r>
      <w:r w:rsidR="003C5036" w:rsidRPr="001134C7">
        <w:rPr>
          <w:sz w:val="28"/>
          <w:szCs w:val="28"/>
        </w:rPr>
        <w:t>ли</w:t>
      </w:r>
      <w:r w:rsidRPr="001134C7">
        <w:rPr>
          <w:sz w:val="28"/>
          <w:szCs w:val="28"/>
        </w:rPr>
        <w:t xml:space="preserve"> 54 органа ЗАГС,</w:t>
      </w:r>
      <w:r w:rsidR="003C5036" w:rsidRPr="001134C7">
        <w:rPr>
          <w:sz w:val="28"/>
          <w:szCs w:val="28"/>
        </w:rPr>
        <w:t xml:space="preserve"> </w:t>
      </w:r>
      <w:r w:rsidRPr="001134C7">
        <w:rPr>
          <w:sz w:val="28"/>
          <w:szCs w:val="28"/>
        </w:rPr>
        <w:t xml:space="preserve">в том числе орган исполнительной власти Челябинской области - Государственный комитет по делам ЗАГС Челябинской области </w:t>
      </w:r>
      <w:r w:rsidR="00BB5747">
        <w:rPr>
          <w:sz w:val="28"/>
          <w:szCs w:val="28"/>
        </w:rPr>
        <w:t xml:space="preserve">(далее – Госкомитет) </w:t>
      </w:r>
      <w:r w:rsidRPr="001134C7">
        <w:rPr>
          <w:sz w:val="28"/>
          <w:szCs w:val="28"/>
        </w:rPr>
        <w:t>и 53 отдела ЗАГС</w:t>
      </w:r>
      <w:proofErr w:type="gramEnd"/>
      <w:r w:rsidRPr="001134C7">
        <w:rPr>
          <w:sz w:val="28"/>
          <w:szCs w:val="28"/>
        </w:rPr>
        <w:t>, входящих в структуру органов местного самоуправления.</w:t>
      </w:r>
    </w:p>
    <w:p w:rsidR="00064349" w:rsidRDefault="001134C7" w:rsidP="001134C7">
      <w:pPr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C5036" w:rsidRPr="001134C7">
        <w:rPr>
          <w:sz w:val="28"/>
          <w:szCs w:val="28"/>
        </w:rPr>
        <w:t>а основании Постановления Правительства Российской Федерации от 10.03.2022 № 336</w:t>
      </w:r>
      <w:r>
        <w:rPr>
          <w:sz w:val="28"/>
          <w:szCs w:val="28"/>
        </w:rPr>
        <w:t xml:space="preserve"> «</w:t>
      </w:r>
      <w:r>
        <w:rPr>
          <w:sz w:val="28"/>
        </w:rPr>
        <w:t xml:space="preserve">Об особенностях организации и осуществления государственного контроля (надзора), муниципального контроля» Управлением были отменены и </w:t>
      </w:r>
      <w:r w:rsidR="003C5036" w:rsidRPr="001134C7">
        <w:rPr>
          <w:sz w:val="28"/>
          <w:szCs w:val="28"/>
        </w:rPr>
        <w:t>исключен</w:t>
      </w:r>
      <w:r>
        <w:rPr>
          <w:sz w:val="28"/>
          <w:szCs w:val="28"/>
        </w:rPr>
        <w:t>ы</w:t>
      </w:r>
      <w:r w:rsidR="003C5036" w:rsidRPr="001134C7">
        <w:rPr>
          <w:sz w:val="28"/>
          <w:szCs w:val="28"/>
        </w:rPr>
        <w:t xml:space="preserve"> из</w:t>
      </w:r>
      <w:r>
        <w:rPr>
          <w:sz w:val="28"/>
          <w:szCs w:val="28"/>
        </w:rPr>
        <w:t xml:space="preserve"> </w:t>
      </w:r>
      <w:r w:rsidR="003C5036" w:rsidRPr="001134C7">
        <w:rPr>
          <w:sz w:val="28"/>
          <w:szCs w:val="28"/>
        </w:rPr>
        <w:t>плана проведения проверок органов ЗАГС на 2022 год 15 из 16 ранее запланированных проверок органов ЗАГС</w:t>
      </w:r>
      <w:r w:rsidR="00064349">
        <w:rPr>
          <w:sz w:val="28"/>
          <w:szCs w:val="28"/>
        </w:rPr>
        <w:t>.</w:t>
      </w:r>
    </w:p>
    <w:p w:rsidR="003C5036" w:rsidRPr="001134C7" w:rsidRDefault="00064349" w:rsidP="001134C7">
      <w:pPr>
        <w:spacing w:line="36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этим, </w:t>
      </w:r>
      <w:r w:rsidR="003C5036" w:rsidRPr="001134C7">
        <w:rPr>
          <w:sz w:val="28"/>
          <w:szCs w:val="28"/>
        </w:rPr>
        <w:t>Управлением на основании п. 4 ст. 4 Федерального закона от 15.11.1997 № 143-ФЗ «Об актах гражданского состояния»</w:t>
      </w:r>
      <w:r>
        <w:rPr>
          <w:sz w:val="28"/>
          <w:szCs w:val="28"/>
        </w:rPr>
        <w:t>,</w:t>
      </w:r>
      <w:r w:rsidR="003C5036" w:rsidRPr="001134C7">
        <w:rPr>
          <w:sz w:val="28"/>
          <w:szCs w:val="28"/>
        </w:rPr>
        <w:t xml:space="preserve"> в рамках реализации надзорной функции в сфере государственной регистрации актов гражданского состояния</w:t>
      </w:r>
      <w:r>
        <w:rPr>
          <w:sz w:val="28"/>
          <w:szCs w:val="28"/>
        </w:rPr>
        <w:t>,</w:t>
      </w:r>
      <w:r w:rsidR="003C5036" w:rsidRPr="001134C7">
        <w:rPr>
          <w:sz w:val="28"/>
          <w:szCs w:val="28"/>
        </w:rPr>
        <w:t xml:space="preserve"> в 2022 году проведена</w:t>
      </w:r>
      <w:r>
        <w:rPr>
          <w:sz w:val="28"/>
          <w:szCs w:val="28"/>
        </w:rPr>
        <w:t xml:space="preserve"> одна </w:t>
      </w:r>
      <w:r w:rsidR="003C5036" w:rsidRPr="001134C7">
        <w:rPr>
          <w:sz w:val="28"/>
          <w:szCs w:val="28"/>
        </w:rPr>
        <w:t xml:space="preserve">плановая проверка деятельности органа местного самоуправления, </w:t>
      </w:r>
      <w:proofErr w:type="gramStart"/>
      <w:r w:rsidR="003C5036" w:rsidRPr="001134C7">
        <w:rPr>
          <w:sz w:val="28"/>
          <w:szCs w:val="28"/>
        </w:rPr>
        <w:t>осуществляющего переданные полномочия Российской Федерации на государственную регистрацию актов гражданского состояния – Отдела ЗАГС Администрации Каслинского муниципального района Челябинской области (в 2021 году проведено 18 плановых проверок органов местного самоуправления и 1 органа государственной власти Челябинской области - Госкомитета).</w:t>
      </w:r>
      <w:proofErr w:type="gramEnd"/>
    </w:p>
    <w:p w:rsidR="00963577" w:rsidRPr="001134C7" w:rsidRDefault="00963577" w:rsidP="001134C7">
      <w:pPr>
        <w:spacing w:line="360" w:lineRule="exact"/>
        <w:ind w:firstLine="709"/>
        <w:jc w:val="both"/>
        <w:rPr>
          <w:sz w:val="28"/>
          <w:szCs w:val="28"/>
        </w:rPr>
      </w:pPr>
      <w:r w:rsidRPr="001134C7">
        <w:rPr>
          <w:sz w:val="28"/>
          <w:szCs w:val="28"/>
        </w:rPr>
        <w:t>Внеплановые проверки деятельности органов местного самоуправления и органов государственной власти Челябинской области</w:t>
      </w:r>
      <w:r w:rsidR="00064349">
        <w:rPr>
          <w:sz w:val="28"/>
          <w:szCs w:val="28"/>
        </w:rPr>
        <w:t xml:space="preserve">, </w:t>
      </w:r>
      <w:r w:rsidR="003C5036" w:rsidRPr="001134C7">
        <w:rPr>
          <w:sz w:val="28"/>
          <w:szCs w:val="28"/>
        </w:rPr>
        <w:t>осуществляющ</w:t>
      </w:r>
      <w:r w:rsidR="00064349">
        <w:rPr>
          <w:sz w:val="28"/>
          <w:szCs w:val="28"/>
        </w:rPr>
        <w:t>их</w:t>
      </w:r>
      <w:r w:rsidR="003C5036" w:rsidRPr="001134C7">
        <w:rPr>
          <w:sz w:val="28"/>
          <w:szCs w:val="28"/>
        </w:rPr>
        <w:t xml:space="preserve"> переданные полномочия Российской Федерации на государственную регистрацию актов гражданского состояния</w:t>
      </w:r>
      <w:r w:rsidR="00064349">
        <w:rPr>
          <w:sz w:val="28"/>
          <w:szCs w:val="28"/>
        </w:rPr>
        <w:t>,</w:t>
      </w:r>
      <w:r w:rsidRPr="001134C7">
        <w:rPr>
          <w:sz w:val="28"/>
          <w:szCs w:val="28"/>
        </w:rPr>
        <w:t xml:space="preserve"> в 202</w:t>
      </w:r>
      <w:r w:rsidR="003C5036" w:rsidRPr="001134C7">
        <w:rPr>
          <w:sz w:val="28"/>
          <w:szCs w:val="28"/>
        </w:rPr>
        <w:t>2</w:t>
      </w:r>
      <w:r w:rsidRPr="001134C7">
        <w:rPr>
          <w:sz w:val="28"/>
          <w:szCs w:val="28"/>
        </w:rPr>
        <w:t xml:space="preserve"> году, как и в 202</w:t>
      </w:r>
      <w:r w:rsidR="003C5036" w:rsidRPr="001134C7">
        <w:rPr>
          <w:sz w:val="28"/>
          <w:szCs w:val="28"/>
        </w:rPr>
        <w:t>1</w:t>
      </w:r>
      <w:r w:rsidRPr="001134C7">
        <w:rPr>
          <w:sz w:val="28"/>
          <w:szCs w:val="28"/>
        </w:rPr>
        <w:t xml:space="preserve"> году, Управлением не проводились. </w:t>
      </w:r>
    </w:p>
    <w:p w:rsidR="003C5036" w:rsidRPr="001134C7" w:rsidRDefault="003C5036" w:rsidP="001134C7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 w:rsidRPr="001134C7">
        <w:rPr>
          <w:sz w:val="28"/>
          <w:szCs w:val="28"/>
        </w:rPr>
        <w:t xml:space="preserve">При проведении </w:t>
      </w:r>
      <w:r w:rsidR="00064349">
        <w:rPr>
          <w:sz w:val="28"/>
          <w:szCs w:val="28"/>
        </w:rPr>
        <w:t xml:space="preserve">указанной </w:t>
      </w:r>
      <w:r w:rsidRPr="001134C7">
        <w:rPr>
          <w:sz w:val="28"/>
          <w:szCs w:val="28"/>
        </w:rPr>
        <w:t>проверки в 2022 году</w:t>
      </w:r>
      <w:r w:rsidR="00064349">
        <w:rPr>
          <w:sz w:val="28"/>
          <w:szCs w:val="28"/>
        </w:rPr>
        <w:t xml:space="preserve"> Управлением </w:t>
      </w:r>
      <w:r w:rsidRPr="001134C7">
        <w:rPr>
          <w:sz w:val="28"/>
          <w:szCs w:val="28"/>
        </w:rPr>
        <w:t>проверено 3810 записей актов гражданского состояния и 228 дел по внесению исправлений и изменений в записи актов гражданского состояния (в 2021 году – 139629 записей актов и 7802 дела).</w:t>
      </w:r>
    </w:p>
    <w:p w:rsidR="003C5036" w:rsidRDefault="003C5036" w:rsidP="001134C7">
      <w:pPr>
        <w:autoSpaceDE w:val="0"/>
        <w:autoSpaceDN w:val="0"/>
        <w:adjustRightInd w:val="0"/>
        <w:spacing w:line="360" w:lineRule="exact"/>
        <w:ind w:firstLine="851"/>
        <w:contextualSpacing/>
        <w:jc w:val="both"/>
        <w:rPr>
          <w:sz w:val="28"/>
          <w:szCs w:val="28"/>
        </w:rPr>
      </w:pPr>
      <w:proofErr w:type="gramStart"/>
      <w:r w:rsidRPr="001134C7">
        <w:rPr>
          <w:sz w:val="28"/>
          <w:szCs w:val="28"/>
        </w:rPr>
        <w:lastRenderedPageBreak/>
        <w:t xml:space="preserve">Проведение проверок осуществляется </w:t>
      </w:r>
      <w:r w:rsidR="00064349">
        <w:rPr>
          <w:sz w:val="28"/>
          <w:szCs w:val="28"/>
        </w:rPr>
        <w:t xml:space="preserve">Управлением </w:t>
      </w:r>
      <w:r w:rsidRPr="001134C7">
        <w:rPr>
          <w:sz w:val="28"/>
          <w:szCs w:val="28"/>
        </w:rPr>
        <w:t>в соответствии с Административным регламентом исполнения Министерством юстиции Российской Федерации государственной функции по осуществлению контроля и надзора в сфере государственной регистрации актов гражданского состояния, утвержденным приказом Министерства юстиции Российской Федерации от 20.11.2012 № 212</w:t>
      </w:r>
      <w:r w:rsidR="00064349">
        <w:rPr>
          <w:sz w:val="28"/>
          <w:szCs w:val="28"/>
        </w:rPr>
        <w:t xml:space="preserve"> (далее – Административный регламент)</w:t>
      </w:r>
      <w:r w:rsidRPr="001134C7">
        <w:rPr>
          <w:sz w:val="28"/>
          <w:szCs w:val="28"/>
        </w:rPr>
        <w:t xml:space="preserve">, а также в соответствии с требованиями ст. 77 Федерального закона от 06.10.2003 </w:t>
      </w:r>
      <w:r w:rsidR="00064349">
        <w:rPr>
          <w:sz w:val="28"/>
          <w:szCs w:val="28"/>
        </w:rPr>
        <w:t>№</w:t>
      </w:r>
      <w:r w:rsidRPr="001134C7">
        <w:rPr>
          <w:sz w:val="28"/>
          <w:szCs w:val="28"/>
        </w:rPr>
        <w:t xml:space="preserve"> 131-ФЗ </w:t>
      </w:r>
      <w:r w:rsidR="00064349">
        <w:rPr>
          <w:sz w:val="28"/>
          <w:szCs w:val="28"/>
        </w:rPr>
        <w:t>«</w:t>
      </w:r>
      <w:r w:rsidRPr="001134C7">
        <w:rPr>
          <w:sz w:val="28"/>
          <w:szCs w:val="28"/>
        </w:rPr>
        <w:t>Об общих принципах организации местного самоуправления в</w:t>
      </w:r>
      <w:proofErr w:type="gramEnd"/>
      <w:r w:rsidRPr="001134C7">
        <w:rPr>
          <w:sz w:val="28"/>
          <w:szCs w:val="28"/>
        </w:rPr>
        <w:t xml:space="preserve"> Российской Федерации</w:t>
      </w:r>
      <w:r w:rsidR="00064349">
        <w:rPr>
          <w:sz w:val="28"/>
          <w:szCs w:val="28"/>
        </w:rPr>
        <w:t>»</w:t>
      </w:r>
      <w:r w:rsidRPr="001134C7">
        <w:rPr>
          <w:sz w:val="28"/>
          <w:szCs w:val="28"/>
        </w:rPr>
        <w:t>.</w:t>
      </w:r>
    </w:p>
    <w:p w:rsidR="001134C7" w:rsidRPr="001134C7" w:rsidRDefault="00064349" w:rsidP="00064349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</w:t>
      </w:r>
      <w:r w:rsidR="001134C7" w:rsidRPr="001134C7">
        <w:rPr>
          <w:sz w:val="28"/>
          <w:szCs w:val="28"/>
        </w:rPr>
        <w:t xml:space="preserve">Административным регламентом </w:t>
      </w:r>
      <w:r>
        <w:rPr>
          <w:sz w:val="28"/>
          <w:szCs w:val="28"/>
        </w:rPr>
        <w:t>а</w:t>
      </w:r>
      <w:r w:rsidR="001134C7" w:rsidRPr="001134C7">
        <w:rPr>
          <w:sz w:val="28"/>
          <w:szCs w:val="28"/>
        </w:rPr>
        <w:t xml:space="preserve">кт проверки оформляется непосредственно после ее завершения, на месте проведения </w:t>
      </w:r>
      <w:r w:rsidR="007A2BD6">
        <w:rPr>
          <w:sz w:val="28"/>
          <w:szCs w:val="28"/>
        </w:rPr>
        <w:t>пр</w:t>
      </w:r>
      <w:r w:rsidR="001134C7" w:rsidRPr="001134C7">
        <w:rPr>
          <w:sz w:val="28"/>
          <w:szCs w:val="28"/>
        </w:rPr>
        <w:t>оверки, а также направляется главе органа местного самоуправления.</w:t>
      </w:r>
      <w:r w:rsidR="007A2BD6">
        <w:rPr>
          <w:sz w:val="28"/>
          <w:szCs w:val="28"/>
        </w:rPr>
        <w:t xml:space="preserve"> </w:t>
      </w:r>
      <w:r w:rsidR="001134C7" w:rsidRPr="001134C7">
        <w:rPr>
          <w:sz w:val="28"/>
          <w:szCs w:val="28"/>
        </w:rPr>
        <w:t>Информация о нарушениях</w:t>
      </w:r>
      <w:r>
        <w:rPr>
          <w:sz w:val="28"/>
          <w:szCs w:val="28"/>
        </w:rPr>
        <w:t xml:space="preserve"> также </w:t>
      </w:r>
      <w:r w:rsidR="001134C7" w:rsidRPr="001134C7">
        <w:rPr>
          <w:sz w:val="28"/>
          <w:szCs w:val="28"/>
        </w:rPr>
        <w:t xml:space="preserve">направляется в Госкомитет в течение </w:t>
      </w:r>
      <w:r w:rsidR="00BB5747">
        <w:rPr>
          <w:sz w:val="28"/>
          <w:szCs w:val="28"/>
        </w:rPr>
        <w:t xml:space="preserve">         </w:t>
      </w:r>
      <w:r w:rsidR="001134C7" w:rsidRPr="001134C7">
        <w:rPr>
          <w:sz w:val="28"/>
          <w:szCs w:val="28"/>
        </w:rPr>
        <w:t>10 рабочих дней со дня подписания акта.</w:t>
      </w:r>
    </w:p>
    <w:p w:rsidR="001134C7" w:rsidRPr="001134C7" w:rsidRDefault="00064349" w:rsidP="00064349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63577" w:rsidRPr="001134C7">
        <w:rPr>
          <w:sz w:val="28"/>
          <w:szCs w:val="28"/>
        </w:rPr>
        <w:t xml:space="preserve">В соответствии с пунктом 55 Административного регламента при проведении </w:t>
      </w:r>
      <w:r>
        <w:rPr>
          <w:sz w:val="28"/>
          <w:szCs w:val="28"/>
        </w:rPr>
        <w:t xml:space="preserve">вышеуказанной </w:t>
      </w:r>
      <w:r w:rsidR="00963577" w:rsidRPr="001134C7">
        <w:rPr>
          <w:sz w:val="28"/>
          <w:szCs w:val="28"/>
        </w:rPr>
        <w:t>провер</w:t>
      </w:r>
      <w:r>
        <w:rPr>
          <w:sz w:val="28"/>
          <w:szCs w:val="28"/>
        </w:rPr>
        <w:t>ки</w:t>
      </w:r>
      <w:r w:rsidR="00963577" w:rsidRPr="001134C7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 xml:space="preserve">ей проводился </w:t>
      </w:r>
      <w:r w:rsidR="00963577" w:rsidRPr="001134C7">
        <w:rPr>
          <w:sz w:val="28"/>
          <w:szCs w:val="28"/>
        </w:rPr>
        <w:t xml:space="preserve">опрос (анкетирование) населения об удовлетворенности услугами в сфере государственной регистрации актов гражданского состояния, </w:t>
      </w:r>
      <w:r>
        <w:rPr>
          <w:sz w:val="28"/>
          <w:szCs w:val="28"/>
        </w:rPr>
        <w:t xml:space="preserve">в ходе которого </w:t>
      </w:r>
      <w:r w:rsidR="001134C7" w:rsidRPr="001134C7">
        <w:rPr>
          <w:sz w:val="28"/>
          <w:szCs w:val="28"/>
        </w:rPr>
        <w:t xml:space="preserve">от граждан получено 13 анкет (в 2021 году </w:t>
      </w:r>
      <w:r>
        <w:rPr>
          <w:sz w:val="28"/>
          <w:szCs w:val="28"/>
        </w:rPr>
        <w:t xml:space="preserve">в ходе анкетирования при проверках органов ЗАГС получено </w:t>
      </w:r>
      <w:r w:rsidR="001134C7" w:rsidRPr="001134C7">
        <w:rPr>
          <w:sz w:val="28"/>
          <w:szCs w:val="28"/>
        </w:rPr>
        <w:t>463</w:t>
      </w:r>
      <w:r>
        <w:rPr>
          <w:sz w:val="28"/>
          <w:szCs w:val="28"/>
        </w:rPr>
        <w:t xml:space="preserve"> анкеты</w:t>
      </w:r>
      <w:r w:rsidR="001134C7" w:rsidRPr="001134C7">
        <w:rPr>
          <w:sz w:val="28"/>
          <w:szCs w:val="28"/>
        </w:rPr>
        <w:t>).</w:t>
      </w:r>
    </w:p>
    <w:p w:rsidR="001134C7" w:rsidRPr="001134C7" w:rsidRDefault="001134C7" w:rsidP="001134C7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 w:rsidRPr="001134C7">
        <w:rPr>
          <w:sz w:val="28"/>
          <w:szCs w:val="28"/>
        </w:rPr>
        <w:t xml:space="preserve">Итоги </w:t>
      </w:r>
      <w:r w:rsidR="00064349">
        <w:rPr>
          <w:sz w:val="28"/>
          <w:szCs w:val="28"/>
        </w:rPr>
        <w:t xml:space="preserve">проведенного </w:t>
      </w:r>
      <w:r w:rsidRPr="001134C7">
        <w:rPr>
          <w:sz w:val="28"/>
          <w:szCs w:val="28"/>
        </w:rPr>
        <w:t>анкетирования показали, что граждане удовлетворены качеством оказания услуг по государственной регистрации актов гражданского состояния и полнотой предоставленных специалистами консультаций. Также гражданами высказывается удовлетворенность минимальными затратами времени на ожидание в очереди при подаче заявлений и положительно оценивается объем информации, размещенной на стендах, в сети Интернет, в средствах массовой информации и иных информационных материалах.</w:t>
      </w:r>
    </w:p>
    <w:p w:rsidR="001134C7" w:rsidRPr="001134C7" w:rsidRDefault="001134C7" w:rsidP="001134C7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 w:rsidRPr="001134C7">
        <w:rPr>
          <w:sz w:val="28"/>
          <w:szCs w:val="28"/>
        </w:rPr>
        <w:t>Уровень удовлетворенности граждан предоставлением государственной услуги по государственной регистрации актов гражданского состояния в 2022 году составил 100% (в 2021 году – 100 %).</w:t>
      </w:r>
    </w:p>
    <w:p w:rsidR="001134C7" w:rsidRPr="001134C7" w:rsidRDefault="001134C7" w:rsidP="001134C7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 w:rsidRPr="001134C7">
        <w:rPr>
          <w:sz w:val="28"/>
          <w:szCs w:val="28"/>
        </w:rPr>
        <w:t xml:space="preserve">Анализ результатов </w:t>
      </w:r>
      <w:r w:rsidR="00064349">
        <w:rPr>
          <w:sz w:val="28"/>
          <w:szCs w:val="28"/>
        </w:rPr>
        <w:t xml:space="preserve">проверки, </w:t>
      </w:r>
      <w:r w:rsidRPr="001134C7">
        <w:rPr>
          <w:sz w:val="28"/>
          <w:szCs w:val="28"/>
        </w:rPr>
        <w:t>проведенной в 2022 году, как и</w:t>
      </w:r>
      <w:r w:rsidR="00064349">
        <w:rPr>
          <w:sz w:val="28"/>
          <w:szCs w:val="28"/>
        </w:rPr>
        <w:t xml:space="preserve"> при проведении проверок в</w:t>
      </w:r>
      <w:r w:rsidRPr="001134C7">
        <w:rPr>
          <w:sz w:val="28"/>
          <w:szCs w:val="28"/>
        </w:rPr>
        <w:t xml:space="preserve"> 2021 году, показал, что государственная регистрация актов гражданского состояния осуществляется в целом в соответствии с требованиями действующего законодательства Российской Федерации.</w:t>
      </w:r>
    </w:p>
    <w:p w:rsidR="00BB5747" w:rsidRDefault="00BB5747" w:rsidP="001134C7">
      <w:pPr>
        <w:spacing w:line="360" w:lineRule="exact"/>
        <w:ind w:firstLine="851"/>
        <w:contextualSpacing/>
        <w:jc w:val="both"/>
        <w:rPr>
          <w:sz w:val="28"/>
          <w:szCs w:val="28"/>
        </w:rPr>
      </w:pPr>
    </w:p>
    <w:p w:rsidR="00BB5747" w:rsidRDefault="00BB5747" w:rsidP="001134C7">
      <w:pPr>
        <w:spacing w:line="360" w:lineRule="exact"/>
        <w:ind w:firstLine="851"/>
        <w:contextualSpacing/>
        <w:jc w:val="both"/>
        <w:rPr>
          <w:sz w:val="28"/>
          <w:szCs w:val="28"/>
        </w:rPr>
      </w:pPr>
    </w:p>
    <w:p w:rsidR="001134C7" w:rsidRPr="001134C7" w:rsidRDefault="00064349" w:rsidP="001134C7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1134C7" w:rsidRPr="001134C7">
        <w:rPr>
          <w:sz w:val="28"/>
          <w:szCs w:val="28"/>
        </w:rPr>
        <w:t xml:space="preserve">редписания об устранении нарушений законодательства Российской Федерации при осуществлении полномочий по государственной регистрации актов гражданского состояния </w:t>
      </w:r>
      <w:r>
        <w:rPr>
          <w:sz w:val="28"/>
          <w:szCs w:val="28"/>
        </w:rPr>
        <w:t>в 2022 году не</w:t>
      </w:r>
      <w:r w:rsidR="001134C7" w:rsidRPr="001134C7">
        <w:rPr>
          <w:sz w:val="28"/>
          <w:szCs w:val="28"/>
        </w:rPr>
        <w:t xml:space="preserve"> вносились (в 2021 году </w:t>
      </w:r>
      <w:r>
        <w:rPr>
          <w:sz w:val="28"/>
          <w:szCs w:val="28"/>
        </w:rPr>
        <w:t xml:space="preserve">внесено </w:t>
      </w:r>
      <w:r w:rsidR="001134C7" w:rsidRPr="001134C7">
        <w:rPr>
          <w:sz w:val="28"/>
          <w:szCs w:val="28"/>
        </w:rPr>
        <w:t>1</w:t>
      </w:r>
      <w:r>
        <w:rPr>
          <w:sz w:val="28"/>
          <w:szCs w:val="28"/>
        </w:rPr>
        <w:t xml:space="preserve"> предписание</w:t>
      </w:r>
      <w:r w:rsidR="001134C7" w:rsidRPr="001134C7">
        <w:rPr>
          <w:sz w:val="28"/>
          <w:szCs w:val="28"/>
        </w:rPr>
        <w:t xml:space="preserve">). </w:t>
      </w:r>
    </w:p>
    <w:p w:rsidR="001134C7" w:rsidRPr="001134C7" w:rsidRDefault="001134C7" w:rsidP="001134C7">
      <w:pPr>
        <w:autoSpaceDE w:val="0"/>
        <w:autoSpaceDN w:val="0"/>
        <w:adjustRightInd w:val="0"/>
        <w:spacing w:line="360" w:lineRule="exact"/>
        <w:ind w:firstLine="851"/>
        <w:contextualSpacing/>
        <w:jc w:val="both"/>
        <w:rPr>
          <w:sz w:val="28"/>
          <w:szCs w:val="28"/>
        </w:rPr>
      </w:pPr>
      <w:r w:rsidRPr="001134C7">
        <w:rPr>
          <w:sz w:val="28"/>
          <w:szCs w:val="28"/>
        </w:rPr>
        <w:t xml:space="preserve">Вместе с тем, в ходе проведения проверки выявлены отдельные нарушения </w:t>
      </w:r>
      <w:proofErr w:type="gramStart"/>
      <w:r w:rsidRPr="001134C7">
        <w:rPr>
          <w:rStyle w:val="FontStyle38"/>
          <w:bCs/>
          <w:sz w:val="28"/>
          <w:szCs w:val="28"/>
        </w:rPr>
        <w:t xml:space="preserve">Правил </w:t>
      </w:r>
      <w:r w:rsidRPr="001134C7">
        <w:rPr>
          <w:rStyle w:val="FontStyle38"/>
          <w:sz w:val="28"/>
          <w:szCs w:val="28"/>
        </w:rPr>
        <w:t>заполнения форм записей актов гражданского</w:t>
      </w:r>
      <w:proofErr w:type="gramEnd"/>
      <w:r w:rsidRPr="001134C7">
        <w:rPr>
          <w:rStyle w:val="FontStyle38"/>
          <w:sz w:val="28"/>
          <w:szCs w:val="28"/>
        </w:rPr>
        <w:t xml:space="preserve"> состояния, утвержденных </w:t>
      </w:r>
      <w:r w:rsidR="00064349">
        <w:rPr>
          <w:rStyle w:val="FontStyle38"/>
          <w:sz w:val="28"/>
          <w:szCs w:val="28"/>
        </w:rPr>
        <w:t>п</w:t>
      </w:r>
      <w:r w:rsidRPr="001134C7">
        <w:rPr>
          <w:rStyle w:val="FontStyle38"/>
          <w:sz w:val="28"/>
          <w:szCs w:val="28"/>
        </w:rPr>
        <w:t>риказом Министерства юстиции Российской Федерации от 01.10.2018 № 202</w:t>
      </w:r>
      <w:r w:rsidR="00064349">
        <w:rPr>
          <w:rStyle w:val="FontStyle38"/>
          <w:sz w:val="28"/>
          <w:szCs w:val="28"/>
        </w:rPr>
        <w:t xml:space="preserve"> (далее – Правила)</w:t>
      </w:r>
      <w:r w:rsidRPr="001134C7">
        <w:rPr>
          <w:rStyle w:val="FontStyle38"/>
          <w:sz w:val="28"/>
          <w:szCs w:val="28"/>
        </w:rPr>
        <w:t>:</w:t>
      </w:r>
    </w:p>
    <w:p w:rsidR="001134C7" w:rsidRPr="001134C7" w:rsidRDefault="001134C7" w:rsidP="001134C7">
      <w:pPr>
        <w:tabs>
          <w:tab w:val="left" w:pos="1632"/>
        </w:tabs>
        <w:autoSpaceDE w:val="0"/>
        <w:spacing w:line="360" w:lineRule="exact"/>
        <w:ind w:firstLine="851"/>
        <w:contextualSpacing/>
        <w:jc w:val="both"/>
        <w:rPr>
          <w:color w:val="000000"/>
          <w:sz w:val="28"/>
          <w:szCs w:val="28"/>
        </w:rPr>
      </w:pPr>
      <w:r w:rsidRPr="001134C7">
        <w:rPr>
          <w:rStyle w:val="FontStyle38"/>
          <w:bCs/>
          <w:sz w:val="28"/>
          <w:szCs w:val="28"/>
        </w:rPr>
        <w:t>-</w:t>
      </w:r>
      <w:r w:rsidRPr="001134C7">
        <w:rPr>
          <w:sz w:val="28"/>
          <w:szCs w:val="28"/>
        </w:rPr>
        <w:t xml:space="preserve"> в нарушение требований п. 29 Правил</w:t>
      </w:r>
      <w:r w:rsidRPr="001134C7">
        <w:rPr>
          <w:rStyle w:val="FontStyle38"/>
          <w:bCs/>
          <w:sz w:val="28"/>
          <w:szCs w:val="28"/>
        </w:rPr>
        <w:t xml:space="preserve"> в разделе </w:t>
      </w:r>
      <w:r w:rsidRPr="001134C7">
        <w:rPr>
          <w:color w:val="000000"/>
          <w:sz w:val="28"/>
          <w:szCs w:val="28"/>
        </w:rPr>
        <w:t>«Иные сведения» записей актов о рождении не указаны сведения, обусловленные особыми обстоятельствами государственной регистрации конкретного акта гражданского состояния на момент его регистрации, а именно: наличие взаимного согласия родителей на присвоение фамилии ребенку при разных фамилиях родителей;</w:t>
      </w:r>
    </w:p>
    <w:p w:rsidR="001134C7" w:rsidRPr="001134C7" w:rsidRDefault="001134C7" w:rsidP="001134C7">
      <w:pPr>
        <w:tabs>
          <w:tab w:val="left" w:pos="1632"/>
        </w:tabs>
        <w:autoSpaceDE w:val="0"/>
        <w:spacing w:line="360" w:lineRule="exact"/>
        <w:ind w:firstLine="851"/>
        <w:contextualSpacing/>
        <w:jc w:val="both"/>
        <w:rPr>
          <w:sz w:val="28"/>
          <w:szCs w:val="28"/>
        </w:rPr>
      </w:pPr>
      <w:r w:rsidRPr="001134C7">
        <w:rPr>
          <w:color w:val="000000"/>
          <w:sz w:val="28"/>
          <w:szCs w:val="28"/>
        </w:rPr>
        <w:t>-</w:t>
      </w:r>
      <w:r w:rsidRPr="001134C7">
        <w:rPr>
          <w:sz w:val="28"/>
          <w:szCs w:val="28"/>
        </w:rPr>
        <w:t xml:space="preserve"> в нарушение требований п. 29 Правил в записи акта о заключении брака в разделе «Образование» указывались сведения об образовании – «Неизвестно».</w:t>
      </w:r>
    </w:p>
    <w:p w:rsidR="003B1C7F" w:rsidRPr="001134C7" w:rsidRDefault="00064349" w:rsidP="00064349">
      <w:pPr>
        <w:spacing w:line="36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963577" w:rsidRPr="001134C7">
        <w:rPr>
          <w:bCs/>
          <w:sz w:val="28"/>
          <w:szCs w:val="28"/>
        </w:rPr>
        <w:t xml:space="preserve">В установленный Управлением срок </w:t>
      </w:r>
      <w:r w:rsidR="007A2BD6">
        <w:rPr>
          <w:bCs/>
          <w:sz w:val="28"/>
          <w:szCs w:val="28"/>
        </w:rPr>
        <w:t xml:space="preserve">Отделом ЗАГС Администрации Каслинского муниципального района Челябинской области </w:t>
      </w:r>
      <w:r w:rsidR="00963577" w:rsidRPr="001134C7">
        <w:rPr>
          <w:bCs/>
          <w:sz w:val="28"/>
          <w:szCs w:val="28"/>
        </w:rPr>
        <w:t xml:space="preserve">представлена информация о принятых мерах по устранению выявленных нарушений. </w:t>
      </w:r>
    </w:p>
    <w:p w:rsidR="00BB5747" w:rsidRDefault="00BB5747" w:rsidP="00BB5747">
      <w:pPr>
        <w:spacing w:line="360" w:lineRule="exact"/>
        <w:jc w:val="both"/>
        <w:rPr>
          <w:sz w:val="28"/>
          <w:szCs w:val="28"/>
        </w:rPr>
      </w:pPr>
    </w:p>
    <w:p w:rsidR="00BB5747" w:rsidRDefault="00BB5747" w:rsidP="00BB5747">
      <w:pPr>
        <w:spacing w:line="360" w:lineRule="exact"/>
        <w:jc w:val="both"/>
        <w:rPr>
          <w:sz w:val="28"/>
          <w:szCs w:val="28"/>
        </w:rPr>
      </w:pPr>
    </w:p>
    <w:p w:rsidR="00BB5747" w:rsidRDefault="00BB5747" w:rsidP="00BB5747">
      <w:pPr>
        <w:jc w:val="right"/>
        <w:rPr>
          <w:sz w:val="28"/>
          <w:szCs w:val="28"/>
        </w:rPr>
      </w:pPr>
    </w:p>
    <w:p w:rsidR="00BB5747" w:rsidRDefault="00BB5747" w:rsidP="00BB574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Управление Министерства юстиции </w:t>
      </w:r>
    </w:p>
    <w:p w:rsidR="00963577" w:rsidRPr="001134C7" w:rsidRDefault="00BB5747" w:rsidP="00BB5747">
      <w:pPr>
        <w:jc w:val="right"/>
        <w:rPr>
          <w:sz w:val="28"/>
          <w:szCs w:val="28"/>
        </w:rPr>
      </w:pPr>
      <w:r>
        <w:rPr>
          <w:sz w:val="28"/>
          <w:szCs w:val="28"/>
        </w:rPr>
        <w:t>Российской Федерации по Челябинской области</w:t>
      </w:r>
      <w:r w:rsidR="007A2BD6">
        <w:rPr>
          <w:sz w:val="28"/>
          <w:szCs w:val="28"/>
        </w:rPr>
        <w:t xml:space="preserve">          </w:t>
      </w:r>
    </w:p>
    <w:p w:rsidR="005E124F" w:rsidRPr="001134C7" w:rsidRDefault="005E124F" w:rsidP="001134C7">
      <w:pPr>
        <w:spacing w:line="360" w:lineRule="exact"/>
        <w:ind w:firstLine="708"/>
        <w:jc w:val="both"/>
        <w:rPr>
          <w:b/>
          <w:sz w:val="28"/>
          <w:szCs w:val="28"/>
        </w:rPr>
      </w:pPr>
    </w:p>
    <w:sectPr w:rsidR="005E124F" w:rsidRPr="001134C7" w:rsidSect="00BB5747">
      <w:headerReference w:type="even" r:id="rId8"/>
      <w:headerReference w:type="default" r:id="rId9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52D" w:rsidRDefault="0016352D">
      <w:r>
        <w:separator/>
      </w:r>
    </w:p>
  </w:endnote>
  <w:endnote w:type="continuationSeparator" w:id="0">
    <w:p w:rsidR="0016352D" w:rsidRDefault="00163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52D" w:rsidRDefault="0016352D">
      <w:r>
        <w:separator/>
      </w:r>
    </w:p>
  </w:footnote>
  <w:footnote w:type="continuationSeparator" w:id="0">
    <w:p w:rsidR="0016352D" w:rsidRDefault="001635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635" w:rsidRDefault="00545635" w:rsidP="000245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45635" w:rsidRDefault="0054563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635" w:rsidRDefault="00545635" w:rsidP="000245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58CE">
      <w:rPr>
        <w:rStyle w:val="a5"/>
        <w:noProof/>
      </w:rPr>
      <w:t>3</w:t>
    </w:r>
    <w:r>
      <w:rPr>
        <w:rStyle w:val="a5"/>
      </w:rPr>
      <w:fldChar w:fldCharType="end"/>
    </w:r>
  </w:p>
  <w:p w:rsidR="00545635" w:rsidRDefault="0054563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B5BE7"/>
    <w:multiLevelType w:val="hybridMultilevel"/>
    <w:tmpl w:val="6212EAA2"/>
    <w:lvl w:ilvl="0" w:tplc="E6D8A4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BEF4990"/>
    <w:multiLevelType w:val="hybridMultilevel"/>
    <w:tmpl w:val="D2E8C30E"/>
    <w:lvl w:ilvl="0" w:tplc="7EFE62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31D9"/>
    <w:rsid w:val="00006D2F"/>
    <w:rsid w:val="000137DE"/>
    <w:rsid w:val="000219AE"/>
    <w:rsid w:val="000245B8"/>
    <w:rsid w:val="000375E4"/>
    <w:rsid w:val="00037B87"/>
    <w:rsid w:val="00050156"/>
    <w:rsid w:val="00051286"/>
    <w:rsid w:val="00055854"/>
    <w:rsid w:val="000613FF"/>
    <w:rsid w:val="00064349"/>
    <w:rsid w:val="0007158A"/>
    <w:rsid w:val="00075894"/>
    <w:rsid w:val="00091629"/>
    <w:rsid w:val="000A6C76"/>
    <w:rsid w:val="000B0B28"/>
    <w:rsid w:val="000B4AD4"/>
    <w:rsid w:val="000B6424"/>
    <w:rsid w:val="000B75A2"/>
    <w:rsid w:val="000C5C98"/>
    <w:rsid w:val="000F2288"/>
    <w:rsid w:val="000F4161"/>
    <w:rsid w:val="000F4CA6"/>
    <w:rsid w:val="000F6FEA"/>
    <w:rsid w:val="001134C7"/>
    <w:rsid w:val="001214A7"/>
    <w:rsid w:val="0012441B"/>
    <w:rsid w:val="00135D4C"/>
    <w:rsid w:val="001369E9"/>
    <w:rsid w:val="001375B8"/>
    <w:rsid w:val="0014054F"/>
    <w:rsid w:val="0014148A"/>
    <w:rsid w:val="001543E6"/>
    <w:rsid w:val="00161181"/>
    <w:rsid w:val="0016352D"/>
    <w:rsid w:val="001640C5"/>
    <w:rsid w:val="00173C79"/>
    <w:rsid w:val="00176F50"/>
    <w:rsid w:val="0018339E"/>
    <w:rsid w:val="001878EA"/>
    <w:rsid w:val="00194131"/>
    <w:rsid w:val="001B007D"/>
    <w:rsid w:val="001B0DAA"/>
    <w:rsid w:val="001D01EA"/>
    <w:rsid w:val="001D7AFA"/>
    <w:rsid w:val="001F31E2"/>
    <w:rsid w:val="001F55E2"/>
    <w:rsid w:val="001F5C36"/>
    <w:rsid w:val="0021628A"/>
    <w:rsid w:val="00222952"/>
    <w:rsid w:val="00240A92"/>
    <w:rsid w:val="0024197E"/>
    <w:rsid w:val="00242863"/>
    <w:rsid w:val="00244096"/>
    <w:rsid w:val="002525A3"/>
    <w:rsid w:val="0026163D"/>
    <w:rsid w:val="0026592F"/>
    <w:rsid w:val="0027599D"/>
    <w:rsid w:val="002840B2"/>
    <w:rsid w:val="002938FE"/>
    <w:rsid w:val="002963B1"/>
    <w:rsid w:val="002A7049"/>
    <w:rsid w:val="002A789A"/>
    <w:rsid w:val="002C1DAD"/>
    <w:rsid w:val="002C2A6F"/>
    <w:rsid w:val="002C41E6"/>
    <w:rsid w:val="002D045A"/>
    <w:rsid w:val="00307F7F"/>
    <w:rsid w:val="00313A56"/>
    <w:rsid w:val="00326F62"/>
    <w:rsid w:val="00332E0E"/>
    <w:rsid w:val="00340B71"/>
    <w:rsid w:val="00350D91"/>
    <w:rsid w:val="003557A0"/>
    <w:rsid w:val="00362D6E"/>
    <w:rsid w:val="00367508"/>
    <w:rsid w:val="003708FF"/>
    <w:rsid w:val="00375B75"/>
    <w:rsid w:val="00376D7A"/>
    <w:rsid w:val="00377635"/>
    <w:rsid w:val="00386BDF"/>
    <w:rsid w:val="003936CB"/>
    <w:rsid w:val="0039422A"/>
    <w:rsid w:val="003A1206"/>
    <w:rsid w:val="003A27C8"/>
    <w:rsid w:val="003B1C7F"/>
    <w:rsid w:val="003B4D3E"/>
    <w:rsid w:val="003C5036"/>
    <w:rsid w:val="003D5BDB"/>
    <w:rsid w:val="003D5E7E"/>
    <w:rsid w:val="003E05B7"/>
    <w:rsid w:val="003E6604"/>
    <w:rsid w:val="003E763D"/>
    <w:rsid w:val="004160CA"/>
    <w:rsid w:val="00441411"/>
    <w:rsid w:val="00457E5C"/>
    <w:rsid w:val="00470A9F"/>
    <w:rsid w:val="00471DEE"/>
    <w:rsid w:val="004733CC"/>
    <w:rsid w:val="00473B61"/>
    <w:rsid w:val="00484480"/>
    <w:rsid w:val="00485624"/>
    <w:rsid w:val="004901C9"/>
    <w:rsid w:val="00490EC2"/>
    <w:rsid w:val="004A22D8"/>
    <w:rsid w:val="004B0D93"/>
    <w:rsid w:val="004C2142"/>
    <w:rsid w:val="004C2842"/>
    <w:rsid w:val="004D4700"/>
    <w:rsid w:val="004E009A"/>
    <w:rsid w:val="004E57D3"/>
    <w:rsid w:val="004F22CB"/>
    <w:rsid w:val="004F5AF4"/>
    <w:rsid w:val="004F7F8F"/>
    <w:rsid w:val="00502A1F"/>
    <w:rsid w:val="00506D37"/>
    <w:rsid w:val="00507473"/>
    <w:rsid w:val="00512A26"/>
    <w:rsid w:val="00514D95"/>
    <w:rsid w:val="005223DC"/>
    <w:rsid w:val="00533FC5"/>
    <w:rsid w:val="00535A87"/>
    <w:rsid w:val="00542B81"/>
    <w:rsid w:val="00545635"/>
    <w:rsid w:val="00562791"/>
    <w:rsid w:val="005649DB"/>
    <w:rsid w:val="00575755"/>
    <w:rsid w:val="0058400D"/>
    <w:rsid w:val="00587EFC"/>
    <w:rsid w:val="005A33CD"/>
    <w:rsid w:val="005A55D7"/>
    <w:rsid w:val="005B682B"/>
    <w:rsid w:val="005D6BFA"/>
    <w:rsid w:val="005D7F94"/>
    <w:rsid w:val="005E124F"/>
    <w:rsid w:val="005E280A"/>
    <w:rsid w:val="005F7D26"/>
    <w:rsid w:val="0061300B"/>
    <w:rsid w:val="00622B96"/>
    <w:rsid w:val="006232D7"/>
    <w:rsid w:val="0062568B"/>
    <w:rsid w:val="006339DC"/>
    <w:rsid w:val="00643634"/>
    <w:rsid w:val="0064729C"/>
    <w:rsid w:val="00656B05"/>
    <w:rsid w:val="006573E1"/>
    <w:rsid w:val="00666326"/>
    <w:rsid w:val="0067088A"/>
    <w:rsid w:val="00671FD8"/>
    <w:rsid w:val="0068383B"/>
    <w:rsid w:val="00687827"/>
    <w:rsid w:val="006928A3"/>
    <w:rsid w:val="00692C3F"/>
    <w:rsid w:val="006962EA"/>
    <w:rsid w:val="006B065E"/>
    <w:rsid w:val="006B7523"/>
    <w:rsid w:val="006C3374"/>
    <w:rsid w:val="006C59DE"/>
    <w:rsid w:val="006D66C2"/>
    <w:rsid w:val="006E1B17"/>
    <w:rsid w:val="006E5761"/>
    <w:rsid w:val="006E6163"/>
    <w:rsid w:val="006E7C2B"/>
    <w:rsid w:val="00700852"/>
    <w:rsid w:val="00702DA9"/>
    <w:rsid w:val="0072294A"/>
    <w:rsid w:val="00725960"/>
    <w:rsid w:val="00726600"/>
    <w:rsid w:val="00727FE5"/>
    <w:rsid w:val="00744EEF"/>
    <w:rsid w:val="0075441D"/>
    <w:rsid w:val="00756C0B"/>
    <w:rsid w:val="007641A6"/>
    <w:rsid w:val="00770E36"/>
    <w:rsid w:val="00773B98"/>
    <w:rsid w:val="00780D9B"/>
    <w:rsid w:val="007873A0"/>
    <w:rsid w:val="00790EAB"/>
    <w:rsid w:val="007970F3"/>
    <w:rsid w:val="007A07E7"/>
    <w:rsid w:val="007A2BD6"/>
    <w:rsid w:val="007A44F9"/>
    <w:rsid w:val="007B1F8E"/>
    <w:rsid w:val="007B2BDB"/>
    <w:rsid w:val="007B45EF"/>
    <w:rsid w:val="007C3FF5"/>
    <w:rsid w:val="007D05E0"/>
    <w:rsid w:val="007D2FD6"/>
    <w:rsid w:val="007E6DD0"/>
    <w:rsid w:val="007F31BB"/>
    <w:rsid w:val="007F4794"/>
    <w:rsid w:val="00805858"/>
    <w:rsid w:val="00821527"/>
    <w:rsid w:val="008322A4"/>
    <w:rsid w:val="0083231E"/>
    <w:rsid w:val="0084081B"/>
    <w:rsid w:val="0084530F"/>
    <w:rsid w:val="00845FD6"/>
    <w:rsid w:val="008508EB"/>
    <w:rsid w:val="00850DB2"/>
    <w:rsid w:val="00866844"/>
    <w:rsid w:val="00871177"/>
    <w:rsid w:val="0087230A"/>
    <w:rsid w:val="00883ABA"/>
    <w:rsid w:val="00885A7C"/>
    <w:rsid w:val="00892C85"/>
    <w:rsid w:val="008A2BF0"/>
    <w:rsid w:val="008B5ECD"/>
    <w:rsid w:val="008C1253"/>
    <w:rsid w:val="008C443E"/>
    <w:rsid w:val="008D3ACE"/>
    <w:rsid w:val="008E0B8B"/>
    <w:rsid w:val="008F0690"/>
    <w:rsid w:val="008F0FDA"/>
    <w:rsid w:val="008F5AD1"/>
    <w:rsid w:val="00911D0D"/>
    <w:rsid w:val="00952CE0"/>
    <w:rsid w:val="00963577"/>
    <w:rsid w:val="00971A76"/>
    <w:rsid w:val="00976FD8"/>
    <w:rsid w:val="009801F7"/>
    <w:rsid w:val="009809B3"/>
    <w:rsid w:val="00981891"/>
    <w:rsid w:val="00987678"/>
    <w:rsid w:val="0099047D"/>
    <w:rsid w:val="00995219"/>
    <w:rsid w:val="009A4542"/>
    <w:rsid w:val="009A54F3"/>
    <w:rsid w:val="009A5694"/>
    <w:rsid w:val="009B3D93"/>
    <w:rsid w:val="009B58F8"/>
    <w:rsid w:val="009B5AEA"/>
    <w:rsid w:val="009C146C"/>
    <w:rsid w:val="009C25E1"/>
    <w:rsid w:val="009C4860"/>
    <w:rsid w:val="009C5642"/>
    <w:rsid w:val="009D362C"/>
    <w:rsid w:val="009F4A4B"/>
    <w:rsid w:val="00A00018"/>
    <w:rsid w:val="00A00C46"/>
    <w:rsid w:val="00A03401"/>
    <w:rsid w:val="00A204BA"/>
    <w:rsid w:val="00A20F57"/>
    <w:rsid w:val="00A22F62"/>
    <w:rsid w:val="00A33B12"/>
    <w:rsid w:val="00A34A59"/>
    <w:rsid w:val="00A458C5"/>
    <w:rsid w:val="00A466A2"/>
    <w:rsid w:val="00A51B6B"/>
    <w:rsid w:val="00A54857"/>
    <w:rsid w:val="00A54DCE"/>
    <w:rsid w:val="00A55941"/>
    <w:rsid w:val="00A70994"/>
    <w:rsid w:val="00A7467C"/>
    <w:rsid w:val="00A755D8"/>
    <w:rsid w:val="00A81B33"/>
    <w:rsid w:val="00A82D88"/>
    <w:rsid w:val="00A84FBF"/>
    <w:rsid w:val="00A91AB6"/>
    <w:rsid w:val="00AA08A3"/>
    <w:rsid w:val="00AA5666"/>
    <w:rsid w:val="00AA7662"/>
    <w:rsid w:val="00AB238F"/>
    <w:rsid w:val="00AC18A9"/>
    <w:rsid w:val="00AD700F"/>
    <w:rsid w:val="00AE0D79"/>
    <w:rsid w:val="00AE50A9"/>
    <w:rsid w:val="00AF568B"/>
    <w:rsid w:val="00B05385"/>
    <w:rsid w:val="00B13187"/>
    <w:rsid w:val="00B15F45"/>
    <w:rsid w:val="00B23CDA"/>
    <w:rsid w:val="00B2502A"/>
    <w:rsid w:val="00B45A55"/>
    <w:rsid w:val="00B50D76"/>
    <w:rsid w:val="00B52A76"/>
    <w:rsid w:val="00B53155"/>
    <w:rsid w:val="00B60396"/>
    <w:rsid w:val="00B631D9"/>
    <w:rsid w:val="00B67BD0"/>
    <w:rsid w:val="00B71C6C"/>
    <w:rsid w:val="00B9764C"/>
    <w:rsid w:val="00BA71BF"/>
    <w:rsid w:val="00BA757D"/>
    <w:rsid w:val="00BB5747"/>
    <w:rsid w:val="00BC0C74"/>
    <w:rsid w:val="00BC30D3"/>
    <w:rsid w:val="00BC79A5"/>
    <w:rsid w:val="00BD4191"/>
    <w:rsid w:val="00BD5847"/>
    <w:rsid w:val="00BE6643"/>
    <w:rsid w:val="00C047C8"/>
    <w:rsid w:val="00C224F4"/>
    <w:rsid w:val="00C33B5B"/>
    <w:rsid w:val="00C4041A"/>
    <w:rsid w:val="00C41C01"/>
    <w:rsid w:val="00C468E8"/>
    <w:rsid w:val="00C57F42"/>
    <w:rsid w:val="00C63C8F"/>
    <w:rsid w:val="00C70ADF"/>
    <w:rsid w:val="00C74E3D"/>
    <w:rsid w:val="00C8230D"/>
    <w:rsid w:val="00C851EC"/>
    <w:rsid w:val="00CA1837"/>
    <w:rsid w:val="00CA2F72"/>
    <w:rsid w:val="00CC0C77"/>
    <w:rsid w:val="00CC5A7A"/>
    <w:rsid w:val="00CC6355"/>
    <w:rsid w:val="00CD3DD8"/>
    <w:rsid w:val="00CD575E"/>
    <w:rsid w:val="00CF0439"/>
    <w:rsid w:val="00CF3304"/>
    <w:rsid w:val="00CF3747"/>
    <w:rsid w:val="00D132E3"/>
    <w:rsid w:val="00D16949"/>
    <w:rsid w:val="00D24F96"/>
    <w:rsid w:val="00D33AA9"/>
    <w:rsid w:val="00D372A2"/>
    <w:rsid w:val="00D45FDE"/>
    <w:rsid w:val="00D5200B"/>
    <w:rsid w:val="00D53DEF"/>
    <w:rsid w:val="00D71FB4"/>
    <w:rsid w:val="00D75868"/>
    <w:rsid w:val="00D769D9"/>
    <w:rsid w:val="00D81098"/>
    <w:rsid w:val="00D81A6F"/>
    <w:rsid w:val="00D850F7"/>
    <w:rsid w:val="00D973FB"/>
    <w:rsid w:val="00DA228D"/>
    <w:rsid w:val="00DA497D"/>
    <w:rsid w:val="00DA576F"/>
    <w:rsid w:val="00DA5F77"/>
    <w:rsid w:val="00DA6FD2"/>
    <w:rsid w:val="00DB3380"/>
    <w:rsid w:val="00DC071D"/>
    <w:rsid w:val="00DD03B7"/>
    <w:rsid w:val="00DD09E3"/>
    <w:rsid w:val="00DD6A39"/>
    <w:rsid w:val="00DE7EA2"/>
    <w:rsid w:val="00E10333"/>
    <w:rsid w:val="00E11DB2"/>
    <w:rsid w:val="00E21EEA"/>
    <w:rsid w:val="00E22A5F"/>
    <w:rsid w:val="00E31815"/>
    <w:rsid w:val="00E358CE"/>
    <w:rsid w:val="00E403CF"/>
    <w:rsid w:val="00E438BA"/>
    <w:rsid w:val="00E453B2"/>
    <w:rsid w:val="00E45DF7"/>
    <w:rsid w:val="00E503F8"/>
    <w:rsid w:val="00E6126C"/>
    <w:rsid w:val="00E61566"/>
    <w:rsid w:val="00E76B84"/>
    <w:rsid w:val="00E82096"/>
    <w:rsid w:val="00E93EE0"/>
    <w:rsid w:val="00EA0522"/>
    <w:rsid w:val="00EB3CF0"/>
    <w:rsid w:val="00EB4C77"/>
    <w:rsid w:val="00EB5306"/>
    <w:rsid w:val="00EB579A"/>
    <w:rsid w:val="00EB5829"/>
    <w:rsid w:val="00ED29BF"/>
    <w:rsid w:val="00EE44BD"/>
    <w:rsid w:val="00EF28FF"/>
    <w:rsid w:val="00EF75C8"/>
    <w:rsid w:val="00EF7C6F"/>
    <w:rsid w:val="00F12B52"/>
    <w:rsid w:val="00F340D6"/>
    <w:rsid w:val="00F423CC"/>
    <w:rsid w:val="00F43211"/>
    <w:rsid w:val="00F433DB"/>
    <w:rsid w:val="00F56CEC"/>
    <w:rsid w:val="00F60AA6"/>
    <w:rsid w:val="00F66CA2"/>
    <w:rsid w:val="00F7094B"/>
    <w:rsid w:val="00F82092"/>
    <w:rsid w:val="00F87269"/>
    <w:rsid w:val="00FA464D"/>
    <w:rsid w:val="00FB1A27"/>
    <w:rsid w:val="00FC0928"/>
    <w:rsid w:val="00FD2159"/>
    <w:rsid w:val="00FF4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0E36"/>
    <w:rPr>
      <w:sz w:val="24"/>
      <w:szCs w:val="24"/>
    </w:rPr>
  </w:style>
  <w:style w:type="paragraph" w:styleId="2">
    <w:name w:val="heading 2"/>
    <w:basedOn w:val="a"/>
    <w:next w:val="a"/>
    <w:qFormat/>
    <w:rsid w:val="00770E36"/>
    <w:pPr>
      <w:keepNext/>
      <w:jc w:val="center"/>
      <w:outlineLvl w:val="1"/>
    </w:pPr>
    <w:rPr>
      <w:b/>
      <w:spacing w:val="40"/>
      <w:sz w:val="28"/>
      <w:szCs w:val="20"/>
    </w:rPr>
  </w:style>
  <w:style w:type="paragraph" w:styleId="3">
    <w:name w:val="heading 3"/>
    <w:basedOn w:val="a"/>
    <w:next w:val="a"/>
    <w:qFormat/>
    <w:rsid w:val="00770E36"/>
    <w:pPr>
      <w:keepNext/>
      <w:jc w:val="center"/>
      <w:outlineLvl w:val="2"/>
    </w:pPr>
    <w:rPr>
      <w:b/>
      <w:sz w:val="2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03401"/>
    <w:rPr>
      <w:rFonts w:ascii="Tahoma" w:hAnsi="Tahoma" w:cs="Tahoma"/>
      <w:sz w:val="16"/>
      <w:szCs w:val="16"/>
    </w:rPr>
  </w:style>
  <w:style w:type="paragraph" w:customStyle="1" w:styleId="1">
    <w:name w:val=" Знак1"/>
    <w:basedOn w:val="a"/>
    <w:rsid w:val="00D71FB4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rsid w:val="0054563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45635"/>
  </w:style>
  <w:style w:type="character" w:customStyle="1" w:styleId="FontStyle38">
    <w:name w:val="Font Style38"/>
    <w:rsid w:val="005E124F"/>
    <w:rPr>
      <w:rFonts w:ascii="Times New Roman" w:hAnsi="Times New Roman" w:cs="Times New Roman" w:hint="default"/>
      <w:sz w:val="24"/>
      <w:szCs w:val="24"/>
    </w:rPr>
  </w:style>
  <w:style w:type="paragraph" w:customStyle="1" w:styleId="Style21">
    <w:name w:val="Style21"/>
    <w:basedOn w:val="a"/>
    <w:rsid w:val="005E124F"/>
    <w:pPr>
      <w:widowControl w:val="0"/>
      <w:autoSpaceDE w:val="0"/>
      <w:autoSpaceDN w:val="0"/>
      <w:adjustRightInd w:val="0"/>
      <w:spacing w:line="317" w:lineRule="exact"/>
      <w:ind w:firstLine="859"/>
    </w:pPr>
    <w:rPr>
      <w:rFonts w:ascii="Lucida Sans Unicode" w:hAnsi="Lucida Sans Unicode"/>
    </w:rPr>
  </w:style>
  <w:style w:type="paragraph" w:customStyle="1" w:styleId="Style20">
    <w:name w:val="Style20"/>
    <w:basedOn w:val="a"/>
    <w:rsid w:val="005E124F"/>
    <w:pPr>
      <w:widowControl w:val="0"/>
      <w:autoSpaceDE w:val="0"/>
      <w:autoSpaceDN w:val="0"/>
      <w:adjustRightInd w:val="0"/>
      <w:spacing w:line="321" w:lineRule="exact"/>
      <w:ind w:firstLine="696"/>
      <w:jc w:val="both"/>
    </w:pPr>
    <w:rPr>
      <w:rFonts w:ascii="Lucida Sans Unicode" w:hAnsi="Lucida Sans Unicode"/>
    </w:rPr>
  </w:style>
  <w:style w:type="paragraph" w:customStyle="1" w:styleId="Style9">
    <w:name w:val="Style9"/>
    <w:basedOn w:val="a"/>
    <w:rsid w:val="002525A3"/>
    <w:pPr>
      <w:widowControl w:val="0"/>
      <w:suppressAutoHyphens/>
      <w:autoSpaceDE w:val="0"/>
      <w:spacing w:line="324" w:lineRule="exact"/>
      <w:ind w:firstLine="840"/>
      <w:jc w:val="both"/>
    </w:pPr>
    <w:rPr>
      <w:rFonts w:ascii="Lucida Sans Unicode" w:hAnsi="Lucida Sans Unicode"/>
      <w:lang w:eastAsia="ar-SA"/>
    </w:rPr>
  </w:style>
  <w:style w:type="paragraph" w:customStyle="1" w:styleId="Style13">
    <w:name w:val="Style13"/>
    <w:basedOn w:val="a"/>
    <w:rsid w:val="00B250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rFonts w:ascii="Lucida Sans Unicode" w:hAnsi="Lucida Sans Unicode"/>
    </w:rPr>
  </w:style>
  <w:style w:type="paragraph" w:customStyle="1" w:styleId="text">
    <w:name w:val="text"/>
    <w:basedOn w:val="a"/>
    <w:rsid w:val="004C2142"/>
    <w:pPr>
      <w:spacing w:before="100" w:beforeAutospacing="1" w:after="100" w:afterAutospacing="1"/>
      <w:jc w:val="both"/>
    </w:pPr>
    <w:rPr>
      <w:rFonts w:ascii="Tahoma" w:hAnsi="Tahoma" w:cs="Tahoma"/>
      <w:color w:val="001325"/>
      <w:sz w:val="18"/>
      <w:szCs w:val="18"/>
    </w:rPr>
  </w:style>
  <w:style w:type="paragraph" w:customStyle="1" w:styleId="Style16">
    <w:name w:val="Style16"/>
    <w:basedOn w:val="a"/>
    <w:rsid w:val="004C2142"/>
    <w:pPr>
      <w:widowControl w:val="0"/>
      <w:suppressAutoHyphens/>
      <w:autoSpaceDE w:val="0"/>
      <w:spacing w:line="329" w:lineRule="exact"/>
      <w:ind w:firstLine="864"/>
    </w:pPr>
    <w:rPr>
      <w:rFonts w:ascii="Lucida Sans Unicode" w:hAnsi="Lucida Sans Unicode" w:cs="Lucida Sans Unicode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7C012-F8C4-4AA4-A115-208E14869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****</Company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</dc:creator>
  <cp:lastModifiedBy>Александр А. Бирюков</cp:lastModifiedBy>
  <cp:revision>2</cp:revision>
  <cp:lastPrinted>2023-02-27T07:41:00Z</cp:lastPrinted>
  <dcterms:created xsi:type="dcterms:W3CDTF">2023-08-14T11:34:00Z</dcterms:created>
  <dcterms:modified xsi:type="dcterms:W3CDTF">2023-08-14T11:34:00Z</dcterms:modified>
</cp:coreProperties>
</file>