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A4" w:rsidRDefault="00686DC5" w:rsidP="006937DE">
      <w:pPr>
        <w:ind w:left="4060"/>
        <w:jc w:val="center"/>
        <w:rPr>
          <w:sz w:val="24"/>
          <w:szCs w:val="24"/>
        </w:rPr>
      </w:pPr>
      <w:r>
        <w:rPr>
          <w:sz w:val="24"/>
          <w:szCs w:val="24"/>
        </w:rPr>
        <w:t>Начальнику Управления Министерства юстиции Российской Федерации по Челябинской области</w:t>
      </w:r>
    </w:p>
    <w:p w:rsidR="00686DC5" w:rsidRDefault="00686DC5" w:rsidP="006937DE">
      <w:pPr>
        <w:ind w:left="4060"/>
        <w:jc w:val="center"/>
        <w:rPr>
          <w:sz w:val="24"/>
          <w:szCs w:val="24"/>
        </w:rPr>
      </w:pPr>
    </w:p>
    <w:p w:rsidR="003137A4" w:rsidRDefault="003137A4" w:rsidP="006937DE">
      <w:pPr>
        <w:ind w:left="4395"/>
        <w:rPr>
          <w:sz w:val="24"/>
          <w:szCs w:val="24"/>
        </w:rPr>
      </w:pPr>
    </w:p>
    <w:p w:rsidR="003137A4" w:rsidRPr="006937DE" w:rsidRDefault="006937DE" w:rsidP="006937DE">
      <w:pPr>
        <w:pBdr>
          <w:top w:val="single" w:sz="4" w:space="1" w:color="auto"/>
        </w:pBdr>
        <w:ind w:left="4395"/>
        <w:jc w:val="center"/>
      </w:pPr>
      <w:r>
        <w:t>(Ф.И.О.)</w:t>
      </w:r>
    </w:p>
    <w:p w:rsidR="003137A4" w:rsidRDefault="006937DE" w:rsidP="006937DE">
      <w:pPr>
        <w:ind w:left="406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3137A4" w:rsidRPr="006937DE" w:rsidRDefault="003137A4" w:rsidP="006937DE">
      <w:pPr>
        <w:pBdr>
          <w:top w:val="single" w:sz="4" w:space="1" w:color="auto"/>
        </w:pBdr>
        <w:ind w:left="4395"/>
        <w:rPr>
          <w:sz w:val="2"/>
          <w:szCs w:val="2"/>
        </w:rPr>
      </w:pPr>
    </w:p>
    <w:p w:rsidR="006937DE" w:rsidRDefault="006937DE" w:rsidP="006937DE">
      <w:pPr>
        <w:ind w:left="4395"/>
        <w:rPr>
          <w:sz w:val="24"/>
          <w:szCs w:val="24"/>
        </w:rPr>
      </w:pPr>
    </w:p>
    <w:p w:rsidR="006937DE" w:rsidRPr="006937DE" w:rsidRDefault="006937DE" w:rsidP="006937DE">
      <w:pPr>
        <w:pBdr>
          <w:top w:val="single" w:sz="4" w:space="1" w:color="auto"/>
        </w:pBdr>
        <w:ind w:left="4395"/>
        <w:jc w:val="center"/>
      </w:pPr>
      <w:r>
        <w:t>(полное наименование заявителя (юридического лица), Ф.И.О. руководителя постоянно действующего исполнительного органа заявителя или иного лица, имеющего право действовать от его имени без доверенности); ОГРН</w:t>
      </w:r>
    </w:p>
    <w:p w:rsidR="006937DE" w:rsidRDefault="006937DE" w:rsidP="006937DE">
      <w:pPr>
        <w:ind w:left="4395"/>
        <w:rPr>
          <w:sz w:val="24"/>
          <w:szCs w:val="24"/>
        </w:rPr>
      </w:pPr>
    </w:p>
    <w:p w:rsidR="006937DE" w:rsidRPr="006937DE" w:rsidRDefault="006937DE" w:rsidP="006937DE">
      <w:pPr>
        <w:pBdr>
          <w:top w:val="single" w:sz="4" w:space="1" w:color="auto"/>
        </w:pBdr>
        <w:ind w:left="4395"/>
        <w:rPr>
          <w:sz w:val="2"/>
          <w:szCs w:val="2"/>
        </w:rPr>
      </w:pPr>
    </w:p>
    <w:p w:rsidR="006937DE" w:rsidRDefault="006937DE" w:rsidP="006937DE">
      <w:pPr>
        <w:ind w:left="4395"/>
        <w:rPr>
          <w:sz w:val="24"/>
          <w:szCs w:val="24"/>
        </w:rPr>
      </w:pPr>
    </w:p>
    <w:p w:rsidR="006937DE" w:rsidRPr="006937DE" w:rsidRDefault="006937DE" w:rsidP="006937DE">
      <w:pPr>
        <w:pBdr>
          <w:top w:val="single" w:sz="4" w:space="1" w:color="auto"/>
        </w:pBdr>
        <w:ind w:left="4395"/>
        <w:rPr>
          <w:sz w:val="2"/>
          <w:szCs w:val="2"/>
        </w:rPr>
      </w:pPr>
    </w:p>
    <w:p w:rsidR="006937DE" w:rsidRDefault="006937DE" w:rsidP="006937DE">
      <w:pPr>
        <w:ind w:left="4395"/>
        <w:rPr>
          <w:sz w:val="24"/>
          <w:szCs w:val="24"/>
        </w:rPr>
      </w:pPr>
    </w:p>
    <w:p w:rsidR="006937DE" w:rsidRPr="006937DE" w:rsidRDefault="006138CD" w:rsidP="00E42908">
      <w:pPr>
        <w:pBdr>
          <w:top w:val="single" w:sz="4" w:space="1" w:color="auto"/>
        </w:pBdr>
        <w:spacing w:after="480"/>
        <w:ind w:left="4394"/>
        <w:jc w:val="center"/>
      </w:pPr>
      <w:r>
        <w:t>адрес местонахождения, телефон (факс), адрес электронной почты и иные реквизиты, позволяющие осуществлять взаимодействие с заявителем</w:t>
      </w:r>
    </w:p>
    <w:p w:rsidR="003137A4" w:rsidRPr="006138CD" w:rsidRDefault="006138CD" w:rsidP="006138CD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3137A4" w:rsidRDefault="006138CD" w:rsidP="00E4290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Прошу Вас выдать заключение о соответствии качества оказания социально ориентированной некоммерческой организацией</w:t>
      </w:r>
    </w:p>
    <w:p w:rsidR="003137A4" w:rsidRDefault="003137A4">
      <w:pPr>
        <w:rPr>
          <w:sz w:val="24"/>
          <w:szCs w:val="24"/>
        </w:rPr>
      </w:pPr>
    </w:p>
    <w:p w:rsidR="003137A4" w:rsidRPr="006138CD" w:rsidRDefault="006138CD" w:rsidP="006138CD">
      <w:pPr>
        <w:pBdr>
          <w:top w:val="single" w:sz="4" w:space="1" w:color="auto"/>
        </w:pBdr>
        <w:jc w:val="center"/>
      </w:pPr>
      <w:r>
        <w:t>(наименование социально ориентированной некоммерческой организации)</w:t>
      </w:r>
    </w:p>
    <w:p w:rsidR="003137A4" w:rsidRDefault="006138CD" w:rsidP="006138CD">
      <w:pPr>
        <w:jc w:val="both"/>
        <w:rPr>
          <w:sz w:val="24"/>
          <w:szCs w:val="24"/>
        </w:rPr>
      </w:pPr>
      <w:r>
        <w:rPr>
          <w:sz w:val="24"/>
          <w:szCs w:val="24"/>
        </w:rPr>
        <w:t>содействия в предоставлении бесплатной юридической помощи установленным критериям в сфере их предоставления, рассмотрев представленные документы.</w:t>
      </w:r>
    </w:p>
    <w:p w:rsidR="006138CD" w:rsidRDefault="006138CD" w:rsidP="006138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Подтверждаем, что организация не является некоммерческой организацией, выполняющей функции иностранного агента, и на протяжении одного года и более оказывает названную общественно полезную услугу, соответствующую критериям оценки качества оказания общественно полезных услуг, утвержденным постановлением Правительства Российской Федерации от 27 октября 2016 г. № 1096 «Об утверждении перечня общественно полезных услуг и критериев оценки </w:t>
      </w:r>
      <w:r w:rsidR="00A04397">
        <w:rPr>
          <w:sz w:val="24"/>
          <w:szCs w:val="24"/>
        </w:rPr>
        <w:t>качества их оказания»:</w:t>
      </w: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6138CD" w:rsidRDefault="000512BC" w:rsidP="000512BC">
      <w:pPr>
        <w:pBdr>
          <w:top w:val="single" w:sz="4" w:space="1" w:color="auto"/>
        </w:pBdr>
        <w:jc w:val="center"/>
      </w:pPr>
      <w:r>
        <w:t>(подтверждение соответствия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0512BC" w:rsidRDefault="000512BC" w:rsidP="000512BC">
      <w:pPr>
        <w:rPr>
          <w:sz w:val="24"/>
          <w:szCs w:val="24"/>
        </w:rPr>
      </w:pPr>
    </w:p>
    <w:p w:rsidR="000512BC" w:rsidRPr="006138CD" w:rsidRDefault="000512BC" w:rsidP="000512BC">
      <w:pPr>
        <w:pBdr>
          <w:top w:val="single" w:sz="4" w:space="1" w:color="auto"/>
        </w:pBdr>
        <w:jc w:val="center"/>
      </w:pPr>
      <w:r>
        <w:t>(подтверждение наличия у лиц, непосредственно задействованных в исполнении общественно полезной услуги</w:t>
      </w:r>
      <w:r>
        <w:br/>
        <w:t>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</w:t>
      </w:r>
      <w:r>
        <w:br/>
        <w:t>в соответствующей сфере), достаточность количества таких лиц)</w:t>
      </w: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6138CD" w:rsidRDefault="000512BC" w:rsidP="000512BC">
      <w:pPr>
        <w:pBdr>
          <w:top w:val="single" w:sz="4" w:space="1" w:color="auto"/>
        </w:pBdr>
        <w:jc w:val="center"/>
      </w:pPr>
      <w:r>
        <w:t>(подтверждение удовлетворенности получателей общественно полезных услуг качеством их оказания (отсутствие жалоб на действия (бездействие) и (или) решения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</w:t>
      </w:r>
      <w:r>
        <w:br/>
        <w:t>выдаче заключения)</w:t>
      </w:r>
    </w:p>
    <w:p w:rsidR="007668DB" w:rsidRDefault="007668DB" w:rsidP="007668DB">
      <w:pPr>
        <w:rPr>
          <w:sz w:val="24"/>
          <w:szCs w:val="24"/>
        </w:rPr>
      </w:pPr>
    </w:p>
    <w:p w:rsidR="007668DB" w:rsidRPr="000512BC" w:rsidRDefault="007668DB" w:rsidP="007668DB">
      <w:pPr>
        <w:pBdr>
          <w:top w:val="single" w:sz="4" w:space="1" w:color="auto"/>
        </w:pBdr>
        <w:rPr>
          <w:sz w:val="2"/>
          <w:szCs w:val="2"/>
        </w:rPr>
      </w:pPr>
    </w:p>
    <w:p w:rsidR="007668DB" w:rsidRDefault="007668DB" w:rsidP="007668DB">
      <w:pPr>
        <w:rPr>
          <w:sz w:val="24"/>
          <w:szCs w:val="24"/>
        </w:rPr>
      </w:pPr>
    </w:p>
    <w:p w:rsidR="007668DB" w:rsidRPr="006138CD" w:rsidRDefault="007668DB" w:rsidP="007668DB">
      <w:pPr>
        <w:pBdr>
          <w:top w:val="single" w:sz="4" w:space="1" w:color="auto"/>
        </w:pBdr>
        <w:jc w:val="center"/>
      </w:pPr>
      <w:r>
        <w:t>(подтверждение открытости и доступности информации о некоммерческой организации)</w:t>
      </w:r>
    </w:p>
    <w:p w:rsidR="007668DB" w:rsidRDefault="007668DB" w:rsidP="007668DB">
      <w:pPr>
        <w:rPr>
          <w:sz w:val="24"/>
          <w:szCs w:val="24"/>
        </w:rPr>
      </w:pPr>
    </w:p>
    <w:p w:rsidR="007668DB" w:rsidRPr="006138CD" w:rsidRDefault="007668DB" w:rsidP="007668DB">
      <w:pPr>
        <w:pBdr>
          <w:top w:val="single" w:sz="4" w:space="1" w:color="auto"/>
        </w:pBdr>
        <w:spacing w:after="960"/>
        <w:jc w:val="center"/>
      </w:pPr>
      <w:r>
        <w:t>(подтверждение отсутствия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от 5 апреля 2013 г.</w:t>
      </w:r>
      <w:r>
        <w:br/>
        <w:t>№ 44-ФЗ «О контрактной системе в сфере закупок товаров, работ, услуг для обеспечения государственных и муниципальных нужд» в течение 2 лет, предшествующих выдаче заключения)</w:t>
      </w:r>
    </w:p>
    <w:p w:rsidR="003137A4" w:rsidRDefault="007668DB" w:rsidP="007668DB">
      <w:pPr>
        <w:spacing w:after="240"/>
        <w:rPr>
          <w:sz w:val="24"/>
          <w:szCs w:val="24"/>
        </w:rPr>
      </w:pPr>
      <w:r>
        <w:rPr>
          <w:sz w:val="24"/>
          <w:szCs w:val="24"/>
        </w:rPr>
        <w:t>Подтверждающие документы прилагаются:</w:t>
      </w:r>
    </w:p>
    <w:p w:rsidR="003137A4" w:rsidRDefault="007668DB">
      <w:pPr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3137A4" w:rsidRPr="007668DB" w:rsidRDefault="003137A4" w:rsidP="007668DB">
      <w:pPr>
        <w:pBdr>
          <w:top w:val="single" w:sz="4" w:space="1" w:color="auto"/>
        </w:pBdr>
        <w:ind w:left="308"/>
        <w:rPr>
          <w:sz w:val="2"/>
          <w:szCs w:val="2"/>
        </w:rPr>
      </w:pPr>
    </w:p>
    <w:p w:rsidR="007668DB" w:rsidRDefault="007668DB" w:rsidP="007668DB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7668DB" w:rsidRPr="007668DB" w:rsidRDefault="007668DB" w:rsidP="007668DB">
      <w:pPr>
        <w:pBdr>
          <w:top w:val="single" w:sz="4" w:space="1" w:color="auto"/>
        </w:pBdr>
        <w:ind w:left="308"/>
        <w:rPr>
          <w:sz w:val="2"/>
          <w:szCs w:val="2"/>
        </w:rPr>
      </w:pPr>
    </w:p>
    <w:p w:rsidR="007668DB" w:rsidRDefault="007668DB" w:rsidP="007668DB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7668DB" w:rsidRPr="007668DB" w:rsidRDefault="007668DB" w:rsidP="007668DB">
      <w:pPr>
        <w:pBdr>
          <w:top w:val="single" w:sz="4" w:space="1" w:color="auto"/>
        </w:pBdr>
        <w:spacing w:after="600"/>
        <w:ind w:left="306"/>
        <w:rPr>
          <w:sz w:val="2"/>
          <w:szCs w:val="2"/>
        </w:rPr>
      </w:pP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572"/>
        <w:gridCol w:w="2835"/>
        <w:gridCol w:w="3572"/>
      </w:tblGrid>
      <w:tr w:rsidR="007668DB" w:rsidTr="007668DB"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:rsidR="007668DB" w:rsidRDefault="007668DB" w:rsidP="00766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68DB" w:rsidRDefault="007668DB" w:rsidP="00766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:rsidR="007668DB" w:rsidRDefault="007668DB" w:rsidP="007668DB">
            <w:pPr>
              <w:jc w:val="center"/>
              <w:rPr>
                <w:sz w:val="24"/>
                <w:szCs w:val="24"/>
              </w:rPr>
            </w:pPr>
          </w:p>
        </w:tc>
      </w:tr>
      <w:tr w:rsidR="007668DB" w:rsidRPr="007668DB" w:rsidTr="007668DB">
        <w:tc>
          <w:tcPr>
            <w:tcW w:w="3572" w:type="dxa"/>
            <w:tcBorders>
              <w:top w:val="single" w:sz="4" w:space="0" w:color="auto"/>
            </w:tcBorders>
          </w:tcPr>
          <w:p w:rsidR="007668DB" w:rsidRPr="007668DB" w:rsidRDefault="007668DB" w:rsidP="007668DB">
            <w:pPr>
              <w:jc w:val="center"/>
            </w:pPr>
            <w:r>
              <w:t>(Должность)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668DB" w:rsidRPr="007668DB" w:rsidRDefault="007668DB" w:rsidP="007668DB">
            <w:pPr>
              <w:jc w:val="center"/>
            </w:pPr>
            <w:r>
              <w:t>(Подпись)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7668DB" w:rsidRPr="007668DB" w:rsidRDefault="007668DB" w:rsidP="007668DB">
            <w:pPr>
              <w:jc w:val="center"/>
            </w:pPr>
            <w:r>
              <w:t>(Ф.И.О.)</w:t>
            </w:r>
          </w:p>
        </w:tc>
      </w:tr>
    </w:tbl>
    <w:p w:rsidR="00B66943" w:rsidRPr="00E42908" w:rsidRDefault="00B66943" w:rsidP="005047B7">
      <w:pPr>
        <w:spacing w:after="84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98"/>
        <w:gridCol w:w="397"/>
        <w:gridCol w:w="255"/>
        <w:gridCol w:w="1418"/>
        <w:gridCol w:w="113"/>
        <w:gridCol w:w="397"/>
        <w:gridCol w:w="340"/>
        <w:gridCol w:w="397"/>
        <w:gridCol w:w="392"/>
      </w:tblGrid>
      <w:tr w:rsidR="005047B7" w:rsidTr="005047B7">
        <w:tc>
          <w:tcPr>
            <w:tcW w:w="198" w:type="dxa"/>
            <w:vAlign w:val="bottom"/>
          </w:tcPr>
          <w:p w:rsidR="005047B7" w:rsidRDefault="005047B7" w:rsidP="005047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047B7" w:rsidRDefault="005047B7" w:rsidP="00504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5047B7" w:rsidRDefault="00504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5047B7" w:rsidRDefault="005047B7" w:rsidP="00504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5047B7" w:rsidRDefault="005047B7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047B7" w:rsidRDefault="005047B7" w:rsidP="00504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047B7" w:rsidRDefault="005047B7" w:rsidP="005047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047B7" w:rsidRDefault="005047B7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5047B7" w:rsidRDefault="005047B7" w:rsidP="005047B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D1148" w:rsidRPr="005047B7" w:rsidRDefault="005047B7" w:rsidP="005047B7">
      <w:pPr>
        <w:spacing w:before="360"/>
      </w:pPr>
      <w:r>
        <w:t>М.П.</w:t>
      </w:r>
      <w:r>
        <w:br/>
        <w:t>(при наличии)</w:t>
      </w:r>
    </w:p>
    <w:p w:rsidR="00AD1148" w:rsidRDefault="00AD1148">
      <w:pPr>
        <w:rPr>
          <w:sz w:val="24"/>
          <w:szCs w:val="24"/>
        </w:rPr>
      </w:pPr>
    </w:p>
    <w:sectPr w:rsidR="00AD1148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64425"/>
    <w:rsid w:val="000512BC"/>
    <w:rsid w:val="00064425"/>
    <w:rsid w:val="003137A4"/>
    <w:rsid w:val="005047B7"/>
    <w:rsid w:val="006138CD"/>
    <w:rsid w:val="00686DC5"/>
    <w:rsid w:val="006937DE"/>
    <w:rsid w:val="007272F0"/>
    <w:rsid w:val="007668DB"/>
    <w:rsid w:val="008B2187"/>
    <w:rsid w:val="00A04397"/>
    <w:rsid w:val="00A94ED8"/>
    <w:rsid w:val="00AD1148"/>
    <w:rsid w:val="00B053DA"/>
    <w:rsid w:val="00B66943"/>
    <w:rsid w:val="00D75F1F"/>
    <w:rsid w:val="00E42908"/>
    <w:rsid w:val="00FA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7668DB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2411</Characters>
  <Application>Microsoft Office Word</Application>
  <DocSecurity>0</DocSecurity>
  <Lines>20</Lines>
  <Paragraphs>5</Paragraphs>
  <ScaleCrop>false</ScaleCrop>
  <Company>КонсультантПлюс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Александр А. Бирюков</cp:lastModifiedBy>
  <cp:revision>2</cp:revision>
  <dcterms:created xsi:type="dcterms:W3CDTF">2019-09-25T12:36:00Z</dcterms:created>
  <dcterms:modified xsi:type="dcterms:W3CDTF">2019-09-25T12:36:00Z</dcterms:modified>
</cp:coreProperties>
</file>